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30" w:rsidRDefault="00F34330" w:rsidP="00335953">
      <w:pPr>
        <w:widowControl w:val="0"/>
        <w:autoSpaceDE w:val="0"/>
        <w:autoSpaceDN w:val="0"/>
        <w:adjustRightInd w:val="0"/>
        <w:ind w:left="5670"/>
        <w:jc w:val="both"/>
      </w:pPr>
      <w:r>
        <w:t xml:space="preserve">Приложение </w:t>
      </w:r>
      <w:r w:rsidR="003564AD">
        <w:t>№ 1</w:t>
      </w:r>
    </w:p>
    <w:p w:rsidR="00F34330" w:rsidRDefault="00F34330" w:rsidP="00335953">
      <w:pPr>
        <w:widowControl w:val="0"/>
        <w:autoSpaceDE w:val="0"/>
        <w:autoSpaceDN w:val="0"/>
        <w:adjustRightInd w:val="0"/>
        <w:ind w:left="5670"/>
        <w:jc w:val="both"/>
      </w:pPr>
    </w:p>
    <w:p w:rsidR="00F34330" w:rsidRDefault="00F34330" w:rsidP="00335953">
      <w:pPr>
        <w:widowControl w:val="0"/>
        <w:autoSpaceDE w:val="0"/>
        <w:autoSpaceDN w:val="0"/>
        <w:adjustRightInd w:val="0"/>
        <w:ind w:left="5670"/>
        <w:jc w:val="both"/>
      </w:pPr>
      <w:r>
        <w:t>УТВЕРЖДЕН</w:t>
      </w:r>
      <w:r w:rsidR="00A50219">
        <w:t>О</w:t>
      </w:r>
    </w:p>
    <w:p w:rsidR="00F34330" w:rsidRDefault="00F34330" w:rsidP="00335953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0"/>
        </w:rPr>
      </w:pPr>
    </w:p>
    <w:p w:rsidR="00F34330" w:rsidRDefault="00F34330" w:rsidP="00335953">
      <w:pPr>
        <w:widowControl w:val="0"/>
        <w:autoSpaceDE w:val="0"/>
        <w:autoSpaceDN w:val="0"/>
        <w:adjustRightInd w:val="0"/>
        <w:ind w:left="5670" w:right="-108"/>
      </w:pPr>
      <w:r>
        <w:t xml:space="preserve">постановлением Правительства </w:t>
      </w:r>
    </w:p>
    <w:p w:rsidR="00F34330" w:rsidRDefault="00F34330" w:rsidP="00335953">
      <w:pPr>
        <w:widowControl w:val="0"/>
        <w:autoSpaceDE w:val="0"/>
        <w:autoSpaceDN w:val="0"/>
        <w:adjustRightInd w:val="0"/>
        <w:ind w:left="5670"/>
        <w:jc w:val="both"/>
      </w:pPr>
      <w:r>
        <w:t>Кировской области</w:t>
      </w:r>
    </w:p>
    <w:p w:rsidR="00F34330" w:rsidRDefault="00F34330" w:rsidP="00335953">
      <w:pPr>
        <w:widowControl w:val="0"/>
        <w:autoSpaceDE w:val="0"/>
        <w:autoSpaceDN w:val="0"/>
        <w:adjustRightInd w:val="0"/>
        <w:spacing w:after="720"/>
        <w:ind w:left="5670"/>
        <w:jc w:val="both"/>
      </w:pPr>
      <w:r>
        <w:t xml:space="preserve">от </w:t>
      </w:r>
      <w:r w:rsidR="00503502">
        <w:t>28.08.2025</w:t>
      </w:r>
      <w:r w:rsidR="001D6D2F">
        <w:t xml:space="preserve">    </w:t>
      </w:r>
      <w:r>
        <w:t xml:space="preserve">№ </w:t>
      </w:r>
      <w:r w:rsidR="00503502">
        <w:t>449-П</w:t>
      </w:r>
    </w:p>
    <w:p w:rsidR="004A14F2" w:rsidRPr="00F34330" w:rsidRDefault="00F34330" w:rsidP="005D788F">
      <w:pPr>
        <w:tabs>
          <w:tab w:val="left" w:pos="6435"/>
        </w:tabs>
        <w:jc w:val="center"/>
        <w:rPr>
          <w:b/>
        </w:rPr>
      </w:pPr>
      <w:bookmarkStart w:id="0" w:name="P736"/>
      <w:bookmarkEnd w:id="0"/>
      <w:r w:rsidRPr="00F34330">
        <w:rPr>
          <w:b/>
        </w:rPr>
        <w:t>ПОЛОЖЕНИЕ</w:t>
      </w:r>
    </w:p>
    <w:p w:rsidR="004A14F2" w:rsidRPr="00F34330" w:rsidRDefault="000656F7" w:rsidP="00FF4942">
      <w:pPr>
        <w:tabs>
          <w:tab w:val="left" w:pos="6435"/>
        </w:tabs>
        <w:spacing w:after="480"/>
        <w:jc w:val="center"/>
        <w:rPr>
          <w:b/>
        </w:rPr>
      </w:pPr>
      <w:r w:rsidRPr="00F34330">
        <w:rPr>
          <w:b/>
        </w:rPr>
        <w:t xml:space="preserve">о региональном государственном контроле (надзоре) в области технического состояния и эксплуатации </w:t>
      </w:r>
      <w:r w:rsidR="00FF4942" w:rsidRPr="00FF4942">
        <w:rPr>
          <w:b/>
        </w:rPr>
        <w:t>самоходных машин и других видов техники</w:t>
      </w:r>
      <w:r w:rsidR="00FF4942">
        <w:rPr>
          <w:b/>
        </w:rPr>
        <w:t xml:space="preserve"> </w:t>
      </w:r>
      <w:r w:rsidR="00B93794" w:rsidRPr="00F34330">
        <w:rPr>
          <w:b/>
        </w:rPr>
        <w:t>на территории</w:t>
      </w:r>
      <w:r w:rsidRPr="00F34330">
        <w:rPr>
          <w:b/>
        </w:rPr>
        <w:t xml:space="preserve"> </w:t>
      </w:r>
      <w:r w:rsidR="00FD6674" w:rsidRPr="00F34330">
        <w:rPr>
          <w:b/>
        </w:rPr>
        <w:t>Кировской области</w:t>
      </w:r>
    </w:p>
    <w:p w:rsidR="00221F47" w:rsidRPr="00221F47" w:rsidRDefault="0086789C" w:rsidP="00D91821">
      <w:pPr>
        <w:spacing w:before="160" w:after="320"/>
        <w:ind w:firstLine="709"/>
        <w:jc w:val="both"/>
        <w:outlineLvl w:val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221F47" w:rsidRPr="00221F47">
        <w:rPr>
          <w:b/>
        </w:rPr>
        <w:t>Общие положения</w:t>
      </w:r>
    </w:p>
    <w:p w:rsidR="004A14F2" w:rsidRDefault="0086789C" w:rsidP="002A06EC">
      <w:pPr>
        <w:tabs>
          <w:tab w:val="left" w:pos="6435"/>
        </w:tabs>
        <w:spacing w:line="360" w:lineRule="auto"/>
        <w:ind w:firstLine="709"/>
        <w:jc w:val="both"/>
        <w:outlineLvl w:val="1"/>
      </w:pPr>
      <w:r>
        <w:t>1.</w:t>
      </w:r>
      <w:r w:rsidR="000656F7">
        <w:t>1. Положение о региональном государственном контроле (надзоре)</w:t>
      </w:r>
      <w:r w:rsidR="00952C25">
        <w:t xml:space="preserve"> </w:t>
      </w:r>
      <w:r w:rsidR="00503502">
        <w:br/>
      </w:r>
      <w:r w:rsidR="000656F7">
        <w:t xml:space="preserve">в области технического состояния и эксплуатации </w:t>
      </w:r>
      <w:r w:rsidR="00FF4942" w:rsidRPr="00FF4942">
        <w:t xml:space="preserve">самоходных машин </w:t>
      </w:r>
      <w:r w:rsidR="00503502">
        <w:br/>
      </w:r>
      <w:r w:rsidR="00FF4942" w:rsidRPr="00FF4942">
        <w:t xml:space="preserve">и других видов техники </w:t>
      </w:r>
      <w:r w:rsidR="00A50219">
        <w:t>на территории</w:t>
      </w:r>
      <w:r w:rsidR="000656F7">
        <w:t xml:space="preserve"> </w:t>
      </w:r>
      <w:r w:rsidR="00AD5051">
        <w:t>Кировской области</w:t>
      </w:r>
      <w:r w:rsidR="000656F7">
        <w:t xml:space="preserve"> (далее – Положение) устанавливает порядок организации и осуществления регионального государственного контроля (надзора) в области технического состояния и эксплуатации </w:t>
      </w:r>
      <w:r w:rsidR="00FF4942" w:rsidRPr="00FF4942">
        <w:t xml:space="preserve">самоходных машин и других видов техники </w:t>
      </w:r>
      <w:r w:rsidR="00B93794">
        <w:t>на территории</w:t>
      </w:r>
      <w:r w:rsidR="000656F7">
        <w:t xml:space="preserve"> </w:t>
      </w:r>
      <w:r w:rsidR="00AD5051">
        <w:t>Кировской области</w:t>
      </w:r>
      <w:r w:rsidR="000656F7">
        <w:t xml:space="preserve"> (далее – региональный</w:t>
      </w:r>
      <w:r w:rsidR="00A50219">
        <w:t xml:space="preserve"> государственный</w:t>
      </w:r>
      <w:r w:rsidR="001D6D2F">
        <w:t xml:space="preserve"> контроль (надзор</w:t>
      </w:r>
      <w:r w:rsidR="001E18EB">
        <w:t>)</w:t>
      </w:r>
      <w:r w:rsidR="00221F47">
        <w:t>.</w:t>
      </w:r>
    </w:p>
    <w:p w:rsidR="00221F47" w:rsidRPr="00C57CF2" w:rsidRDefault="0086789C" w:rsidP="002A06EC">
      <w:pPr>
        <w:tabs>
          <w:tab w:val="left" w:pos="6435"/>
        </w:tabs>
        <w:spacing w:line="360" w:lineRule="auto"/>
        <w:ind w:firstLine="709"/>
        <w:jc w:val="both"/>
        <w:outlineLvl w:val="1"/>
      </w:pPr>
      <w:r>
        <w:t>1.</w:t>
      </w:r>
      <w:r w:rsidR="00DE2EC0">
        <w:t xml:space="preserve">2. </w:t>
      </w:r>
      <w:r w:rsidR="00221F47" w:rsidRPr="00221F47">
        <w:t xml:space="preserve">Региональный </w:t>
      </w:r>
      <w:r w:rsidR="00221F47">
        <w:t xml:space="preserve">государственный </w:t>
      </w:r>
      <w:r w:rsidR="00221F47" w:rsidRPr="00221F47">
        <w:t xml:space="preserve">контроль (надзор) осуществляется государственной инспекцией по надзору за техническим состоянием самоходных машин и других видов техники Кировской области </w:t>
      </w:r>
      <w:r w:rsidR="00503502">
        <w:br/>
      </w:r>
      <w:r w:rsidR="00221F47" w:rsidRPr="00221F47">
        <w:t xml:space="preserve">(далее – </w:t>
      </w:r>
      <w:r w:rsidR="00892A8F">
        <w:t>и</w:t>
      </w:r>
      <w:r w:rsidR="00221F47" w:rsidRPr="00AC0B3B">
        <w:t>нспекция).</w:t>
      </w:r>
    </w:p>
    <w:p w:rsidR="00221F47" w:rsidRPr="00221F47" w:rsidRDefault="0086789C" w:rsidP="00A953D3">
      <w:pPr>
        <w:widowControl w:val="0"/>
        <w:spacing w:before="160" w:after="320"/>
        <w:ind w:left="1440" w:hanging="731"/>
        <w:jc w:val="both"/>
        <w:outlineLvl w:val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221F47" w:rsidRPr="00221F47">
        <w:rPr>
          <w:b/>
        </w:rPr>
        <w:t>Предмет</w:t>
      </w:r>
      <w:r w:rsidR="00221F47">
        <w:rPr>
          <w:b/>
        </w:rPr>
        <w:t xml:space="preserve"> и объекты</w:t>
      </w:r>
      <w:r w:rsidR="00221F47" w:rsidRPr="00221F47">
        <w:rPr>
          <w:b/>
        </w:rPr>
        <w:t xml:space="preserve"> </w:t>
      </w:r>
      <w:r w:rsidR="00A50219" w:rsidRPr="00A50219">
        <w:rPr>
          <w:b/>
        </w:rPr>
        <w:t>регионального государственного контроля (надзора)</w:t>
      </w:r>
      <w:r w:rsidR="00221F47">
        <w:rPr>
          <w:b/>
        </w:rPr>
        <w:t>, их учет</w:t>
      </w:r>
    </w:p>
    <w:p w:rsidR="00AC0B3B" w:rsidRDefault="0086789C" w:rsidP="00FC16EE">
      <w:pPr>
        <w:widowControl w:val="0"/>
        <w:tabs>
          <w:tab w:val="left" w:pos="6435"/>
        </w:tabs>
        <w:spacing w:line="360" w:lineRule="auto"/>
        <w:ind w:firstLine="709"/>
        <w:jc w:val="both"/>
        <w:outlineLvl w:val="1"/>
      </w:pPr>
      <w:r>
        <w:t>2.1</w:t>
      </w:r>
      <w:r w:rsidR="00DE2EC0">
        <w:t xml:space="preserve">. </w:t>
      </w:r>
      <w:r w:rsidR="00FF4942" w:rsidRPr="00FF4942">
        <w:t>Предметом регионального государственного контроля (надзора) являются</w:t>
      </w:r>
      <w:r w:rsidR="005D788F" w:rsidRPr="00AC0B3B">
        <w:t>:</w:t>
      </w:r>
    </w:p>
    <w:p w:rsidR="00FF4942" w:rsidRDefault="00FF4942" w:rsidP="00FC16EE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 xml:space="preserve">2.1.1. Оценка соблюдения юридическими лицами, их руководителями </w:t>
      </w:r>
      <w:r w:rsidR="00503502">
        <w:br/>
      </w:r>
      <w:r>
        <w:t xml:space="preserve">и иными должностными лицами, индивидуальными предпринимателями, их уполномоченными представителями, а также физическими лицами </w:t>
      </w:r>
      <w:r w:rsidR="00B729D1">
        <w:t xml:space="preserve">(далее – </w:t>
      </w:r>
      <w:r w:rsidR="00B729D1">
        <w:lastRenderedPageBreak/>
        <w:t xml:space="preserve">контролируемые лица) </w:t>
      </w:r>
      <w:r>
        <w:t>требований:</w:t>
      </w:r>
    </w:p>
    <w:p w:rsidR="00FF4942" w:rsidRDefault="00FF4942" w:rsidP="00FF4942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 xml:space="preserve">к техническому состоянию и эксплуатации самоходных машин </w:t>
      </w:r>
      <w:r w:rsidR="00503502">
        <w:br/>
      </w:r>
      <w:r>
        <w:t>и других видов техники,</w:t>
      </w:r>
      <w:r w:rsidRPr="00FF4942">
        <w:t xml:space="preserve"> </w:t>
      </w:r>
      <w:r>
        <w:t>установленных Правительством Российской Федерации;</w:t>
      </w:r>
    </w:p>
    <w:p w:rsidR="00FF4942" w:rsidRDefault="00FF4942" w:rsidP="00FF4942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 xml:space="preserve">к порядку выдачи и оформления юридическими лицами </w:t>
      </w:r>
      <w:r w:rsidR="00503502">
        <w:br/>
      </w:r>
      <w:r>
        <w:t xml:space="preserve">и индивидуальными предпринимателями, являющимися изготовителями самоходных машин и других видов техники, паспортов самоходных машин </w:t>
      </w:r>
      <w:r w:rsidR="00503502">
        <w:br/>
      </w:r>
      <w:r>
        <w:t>и других видов техники, а также к порядку оформления электронных паспортов самоходных машин и других видов техники,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Федерации;</w:t>
      </w:r>
    </w:p>
    <w:p w:rsidR="00FF4942" w:rsidRDefault="00FF4942" w:rsidP="00FF4942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 xml:space="preserve">к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 в части их наличия </w:t>
      </w:r>
      <w:r w:rsidR="00503502">
        <w:br/>
      </w:r>
      <w:r>
        <w:t>и готовности к работе, утвержденных актами Президента Российской Федерации.</w:t>
      </w:r>
    </w:p>
    <w:p w:rsidR="005D788F" w:rsidRDefault="00FF4942" w:rsidP="00FF4942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 xml:space="preserve">2.1.2. Оценка соблюдения физическими лицами, не являющимися индивидуальными предпринимателями, требований, установленных Федеральным законом от 25.04.2002 № 40-ФЗ «Об обязательном страховании гражданской ответственности владельцев транспортных средств», </w:t>
      </w:r>
      <w:r w:rsidR="00503502">
        <w:br/>
      </w:r>
      <w:r>
        <w:t>к страхованию гражданской ответственности владельцев самоходных машин и других видов техники</w:t>
      </w:r>
      <w:r w:rsidR="005D788F">
        <w:t>.</w:t>
      </w:r>
    </w:p>
    <w:p w:rsidR="00221F47" w:rsidRDefault="0086789C" w:rsidP="002A06EC">
      <w:pPr>
        <w:widowControl w:val="0"/>
        <w:tabs>
          <w:tab w:val="left" w:pos="6435"/>
        </w:tabs>
        <w:spacing w:line="360" w:lineRule="auto"/>
        <w:ind w:firstLine="709"/>
        <w:jc w:val="both"/>
        <w:outlineLvl w:val="1"/>
      </w:pPr>
      <w:r>
        <w:t>2.2</w:t>
      </w:r>
      <w:r w:rsidR="00221F47">
        <w:t xml:space="preserve">. Объектами </w:t>
      </w:r>
      <w:r w:rsidR="00A50219" w:rsidRPr="00A50219">
        <w:t>региональн</w:t>
      </w:r>
      <w:r w:rsidR="00A50219">
        <w:t>ого</w:t>
      </w:r>
      <w:r w:rsidR="00A50219" w:rsidRPr="00A50219">
        <w:t xml:space="preserve"> государственн</w:t>
      </w:r>
      <w:r w:rsidR="00A50219">
        <w:t>ого</w:t>
      </w:r>
      <w:r w:rsidR="00A50219" w:rsidRPr="00A50219">
        <w:t xml:space="preserve"> контрол</w:t>
      </w:r>
      <w:r w:rsidR="00A50219">
        <w:t>я</w:t>
      </w:r>
      <w:r w:rsidR="00A50219" w:rsidRPr="00A50219">
        <w:t xml:space="preserve"> (надзор</w:t>
      </w:r>
      <w:r w:rsidR="00A50219">
        <w:t>а</w:t>
      </w:r>
      <w:r w:rsidR="00A50219" w:rsidRPr="00A50219">
        <w:t>)</w:t>
      </w:r>
      <w:r w:rsidR="00221F47">
        <w:t xml:space="preserve"> </w:t>
      </w:r>
      <w:r w:rsidR="00503502">
        <w:br/>
      </w:r>
      <w:r w:rsidR="00A50219" w:rsidRPr="00D96C88">
        <w:t>(далее – объекты контроля</w:t>
      </w:r>
      <w:r w:rsidR="001D6D2F">
        <w:t xml:space="preserve"> (надзора</w:t>
      </w:r>
      <w:r w:rsidR="001E18EB">
        <w:t>)</w:t>
      </w:r>
      <w:r w:rsidR="00A50219" w:rsidRPr="00D96C88">
        <w:t xml:space="preserve"> </w:t>
      </w:r>
      <w:r w:rsidR="00221F47" w:rsidRPr="00D96C88">
        <w:t>являются:</w:t>
      </w:r>
    </w:p>
    <w:p w:rsidR="00221F47" w:rsidRDefault="00221F47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 xml:space="preserve">деятельность, действия (бездействие) </w:t>
      </w:r>
      <w:r w:rsidR="001A017C" w:rsidRPr="001A017C">
        <w:t>контролируемы</w:t>
      </w:r>
      <w:r w:rsidR="001A017C">
        <w:t>х</w:t>
      </w:r>
      <w:r w:rsidR="001A017C" w:rsidRPr="001A017C">
        <w:t xml:space="preserve"> лиц</w:t>
      </w:r>
      <w:r>
        <w:t>;</w:t>
      </w:r>
    </w:p>
    <w:p w:rsidR="00221F47" w:rsidRDefault="00FF4942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FF4942">
        <w:t xml:space="preserve">самоходные машины и другие виды техники, которыми граждане </w:t>
      </w:r>
      <w:r w:rsidR="00503502">
        <w:br/>
      </w:r>
      <w:r w:rsidRPr="00FF4942">
        <w:t>и организации владеют и (или) пользуются и к которым предъявляются обязательные требования</w:t>
      </w:r>
      <w:r w:rsidR="00221F47" w:rsidRPr="00257E46">
        <w:t>.</w:t>
      </w:r>
    </w:p>
    <w:p w:rsidR="00036F86" w:rsidRPr="004B0C36" w:rsidRDefault="0086789C" w:rsidP="002A06EC">
      <w:pPr>
        <w:widowControl w:val="0"/>
        <w:tabs>
          <w:tab w:val="left" w:pos="6435"/>
        </w:tabs>
        <w:spacing w:line="360" w:lineRule="auto"/>
        <w:ind w:firstLine="709"/>
        <w:jc w:val="both"/>
        <w:outlineLvl w:val="1"/>
      </w:pPr>
      <w:r w:rsidRPr="00240367">
        <w:t>2.3.</w:t>
      </w:r>
      <w:r w:rsidR="00221F47" w:rsidRPr="00240367">
        <w:t xml:space="preserve"> </w:t>
      </w:r>
      <w:r w:rsidR="00036F86" w:rsidRPr="00240367">
        <w:t xml:space="preserve">Учет объектов контроля </w:t>
      </w:r>
      <w:r w:rsidR="001D6D2F" w:rsidRPr="00240367">
        <w:t>(надзора)</w:t>
      </w:r>
      <w:r w:rsidR="00036F86" w:rsidRPr="00240367">
        <w:t xml:space="preserve"> осуществляется посредством</w:t>
      </w:r>
      <w:r w:rsidR="00036F86" w:rsidRPr="00240367">
        <w:br/>
      </w:r>
      <w:r w:rsidR="00036F86" w:rsidRPr="00240367">
        <w:lastRenderedPageBreak/>
        <w:t>информационной системы государственной инспекции</w:t>
      </w:r>
      <w:r w:rsidR="008E10E5" w:rsidRPr="00240367">
        <w:t xml:space="preserve"> по надзору </w:t>
      </w:r>
      <w:r w:rsidR="00503502">
        <w:br/>
      </w:r>
      <w:r w:rsidR="008E10E5" w:rsidRPr="00240367">
        <w:t>за техническим состоянием самоходных машин и других видов техники Кировской области</w:t>
      </w:r>
      <w:r w:rsidR="002C283B">
        <w:t>.</w:t>
      </w:r>
    </w:p>
    <w:p w:rsidR="00221F47" w:rsidRPr="004B0C36" w:rsidRDefault="00036F86" w:rsidP="002A06EC">
      <w:pPr>
        <w:widowControl w:val="0"/>
        <w:tabs>
          <w:tab w:val="left" w:pos="6435"/>
        </w:tabs>
        <w:spacing w:line="360" w:lineRule="auto"/>
        <w:ind w:firstLine="709"/>
        <w:jc w:val="both"/>
        <w:outlineLvl w:val="1"/>
      </w:pPr>
      <w:r w:rsidRPr="004B0C36">
        <w:t>2.4</w:t>
      </w:r>
      <w:r w:rsidR="00221F47" w:rsidRPr="004B0C36">
        <w:t xml:space="preserve">. При сборе, обработке, анализе и учете сведений о контролируемых лицах и об объектах </w:t>
      </w:r>
      <w:r w:rsidR="00D96C88" w:rsidRPr="004B0C36">
        <w:t xml:space="preserve">контроля </w:t>
      </w:r>
      <w:r w:rsidR="001D6D2F" w:rsidRPr="004B0C36">
        <w:t>(надзора)</w:t>
      </w:r>
      <w:r w:rsidR="00D96C88" w:rsidRPr="004B0C36">
        <w:t xml:space="preserve"> </w:t>
      </w:r>
      <w:r w:rsidR="00221F47" w:rsidRPr="004B0C36">
        <w:t xml:space="preserve">для целей их учета </w:t>
      </w:r>
      <w:r w:rsidR="00892A8F" w:rsidRPr="004B0C36">
        <w:t>и</w:t>
      </w:r>
      <w:r w:rsidR="00221F47" w:rsidRPr="004B0C36">
        <w:t>нспекция исполь</w:t>
      </w:r>
      <w:r w:rsidR="008F6636" w:rsidRPr="004B0C36">
        <w:t xml:space="preserve">зует информацию, представляемую </w:t>
      </w:r>
      <w:r w:rsidR="00221F47" w:rsidRPr="004B0C36">
        <w:t>в соответствии с нормативными правовыми актами, получаемую в рамках межведомственного взаимодействия, а также общедоступную информацию.</w:t>
      </w:r>
    </w:p>
    <w:p w:rsidR="00221F47" w:rsidRPr="004B0C36" w:rsidRDefault="0086789C" w:rsidP="002A06EC">
      <w:pPr>
        <w:widowControl w:val="0"/>
        <w:tabs>
          <w:tab w:val="left" w:pos="6435"/>
        </w:tabs>
        <w:spacing w:line="360" w:lineRule="auto"/>
        <w:ind w:firstLine="709"/>
        <w:jc w:val="both"/>
        <w:outlineLvl w:val="1"/>
      </w:pPr>
      <w:r w:rsidRPr="004B0C36">
        <w:t>2.</w:t>
      </w:r>
      <w:r w:rsidR="00036F86" w:rsidRPr="004B0C36">
        <w:t>5</w:t>
      </w:r>
      <w:r w:rsidR="00221F47" w:rsidRPr="004B0C36">
        <w:t xml:space="preserve">. При осуществлении учета объектов </w:t>
      </w:r>
      <w:r w:rsidR="00D96C88" w:rsidRPr="004B0C36">
        <w:t xml:space="preserve">контроля </w:t>
      </w:r>
      <w:r w:rsidR="001D6D2F" w:rsidRPr="004B0C36">
        <w:t xml:space="preserve">(надзора) </w:t>
      </w:r>
      <w:r w:rsidR="00503502">
        <w:br/>
      </w:r>
      <w:r w:rsidR="00221F47" w:rsidRPr="004B0C36">
        <w:t>на контролируемых лиц не может возлагаться обязанность по представлению сведений, документов, если иное не предусмотрено федеральными законами,</w:t>
      </w:r>
      <w:r w:rsidR="00C53079">
        <w:t xml:space="preserve"> </w:t>
      </w:r>
      <w:r w:rsidR="00503502">
        <w:br/>
      </w:r>
      <w:r w:rsidR="00221F47" w:rsidRPr="004B0C36">
        <w:t xml:space="preserve">а также если соответствующие сведения, документы содержатся </w:t>
      </w:r>
      <w:r w:rsidR="00503502">
        <w:br/>
      </w:r>
      <w:r w:rsidR="00221F47" w:rsidRPr="004B0C36">
        <w:t>в государственных или муниципальных информационных ресурсах.</w:t>
      </w:r>
    </w:p>
    <w:p w:rsidR="006D156E" w:rsidRPr="00084F4E" w:rsidRDefault="00CB738E" w:rsidP="00A953D3">
      <w:pPr>
        <w:widowControl w:val="0"/>
        <w:spacing w:before="160" w:after="320"/>
        <w:ind w:left="1134" w:hanging="425"/>
        <w:jc w:val="both"/>
        <w:outlineLvl w:val="0"/>
      </w:pPr>
      <w:r>
        <w:rPr>
          <w:b/>
        </w:rPr>
        <w:t>3.</w:t>
      </w:r>
      <w:r>
        <w:rPr>
          <w:b/>
        </w:rPr>
        <w:tab/>
      </w:r>
      <w:r w:rsidR="006D156E" w:rsidRPr="001D6D2F">
        <w:rPr>
          <w:b/>
        </w:rPr>
        <w:t>Управление рисками причинения вреда (ущерба) охраняемым законом ценностям</w:t>
      </w:r>
      <w:r w:rsidR="0062208F" w:rsidRPr="001D6D2F">
        <w:rPr>
          <w:b/>
        </w:rPr>
        <w:t xml:space="preserve"> при осуществлении регионального государственного контроля (надзора)</w:t>
      </w:r>
    </w:p>
    <w:p w:rsidR="0062208F" w:rsidRPr="002F18A9" w:rsidRDefault="0086789C" w:rsidP="00A953D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84F4E">
        <w:rPr>
          <w:sz w:val="28"/>
          <w:szCs w:val="28"/>
        </w:rPr>
        <w:t>3.1</w:t>
      </w:r>
      <w:r w:rsidR="00221F47" w:rsidRPr="00084F4E">
        <w:rPr>
          <w:sz w:val="28"/>
          <w:szCs w:val="28"/>
        </w:rPr>
        <w:t xml:space="preserve">. </w:t>
      </w:r>
      <w:r w:rsidR="00084F4E" w:rsidRPr="00084F4E">
        <w:rPr>
          <w:sz w:val="28"/>
          <w:szCs w:val="28"/>
        </w:rPr>
        <w:t xml:space="preserve">Региональный государственный контроль (надзор) осуществляется </w:t>
      </w:r>
      <w:r w:rsidR="00503502">
        <w:rPr>
          <w:sz w:val="28"/>
          <w:szCs w:val="28"/>
        </w:rPr>
        <w:br/>
      </w:r>
      <w:r w:rsidR="00084F4E" w:rsidRPr="00084F4E">
        <w:rPr>
          <w:sz w:val="28"/>
          <w:szCs w:val="28"/>
        </w:rPr>
        <w:t>на основе управления рисками причинения вреда (ущерба)</w:t>
      </w:r>
      <w:r w:rsidR="002F18A9">
        <w:rPr>
          <w:sz w:val="28"/>
          <w:szCs w:val="28"/>
        </w:rPr>
        <w:t xml:space="preserve"> охраняемым законом ценностям</w:t>
      </w:r>
      <w:r w:rsidR="001D6D2F">
        <w:rPr>
          <w:sz w:val="28"/>
          <w:szCs w:val="28"/>
        </w:rPr>
        <w:t xml:space="preserve"> (далее – </w:t>
      </w:r>
      <w:r w:rsidR="001D6D2F" w:rsidRPr="001D6D2F">
        <w:rPr>
          <w:sz w:val="28"/>
          <w:szCs w:val="28"/>
        </w:rPr>
        <w:t>риски причинения вреда (ущерба</w:t>
      </w:r>
      <w:r w:rsidR="001D6D2F">
        <w:rPr>
          <w:sz w:val="28"/>
          <w:szCs w:val="28"/>
        </w:rPr>
        <w:t>)</w:t>
      </w:r>
      <w:r w:rsidR="00084F4E" w:rsidRPr="00084F4E">
        <w:rPr>
          <w:sz w:val="28"/>
          <w:szCs w:val="28"/>
        </w:rPr>
        <w:t>, определяющего выбор профилактических мероприятий и контрольных (надзорных) мероприятий, их</w:t>
      </w:r>
      <w:r w:rsidR="001D6D2F">
        <w:rPr>
          <w:sz w:val="28"/>
          <w:szCs w:val="28"/>
        </w:rPr>
        <w:t xml:space="preserve"> </w:t>
      </w:r>
      <w:r w:rsidR="00084F4E" w:rsidRPr="00084F4E">
        <w:rPr>
          <w:sz w:val="28"/>
          <w:szCs w:val="28"/>
        </w:rPr>
        <w:t>содержание (в том числе объем провер</w:t>
      </w:r>
      <w:r w:rsidR="001D6D2F">
        <w:rPr>
          <w:sz w:val="28"/>
          <w:szCs w:val="28"/>
        </w:rPr>
        <w:t xml:space="preserve">яемых обязательных требований), </w:t>
      </w:r>
      <w:r w:rsidR="00084F4E" w:rsidRPr="00084F4E">
        <w:rPr>
          <w:sz w:val="28"/>
          <w:szCs w:val="28"/>
        </w:rPr>
        <w:t>интенсивность и результаты.</w:t>
      </w:r>
    </w:p>
    <w:p w:rsidR="00221F47" w:rsidRDefault="0062208F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 xml:space="preserve">3.2. </w:t>
      </w:r>
      <w:r w:rsidR="00335953">
        <w:t>В целях</w:t>
      </w:r>
      <w:r w:rsidR="00221F47">
        <w:t xml:space="preserve"> управления рисками </w:t>
      </w:r>
      <w:r w:rsidR="00A50219" w:rsidRPr="00A50219">
        <w:t xml:space="preserve">причинения вреда (ущерба) </w:t>
      </w:r>
      <w:r w:rsidR="00503502">
        <w:br/>
      </w:r>
      <w:r w:rsidR="00221F47">
        <w:t xml:space="preserve">при осуществлении регионального государственного контроля (надзора) </w:t>
      </w:r>
      <w:r w:rsidR="00892A8F">
        <w:t>и</w:t>
      </w:r>
      <w:r w:rsidR="00221F47">
        <w:t xml:space="preserve">нспекция относит объекты </w:t>
      </w:r>
      <w:r w:rsidR="00A50219" w:rsidRPr="00A50219">
        <w:t>контроля</w:t>
      </w:r>
      <w:r w:rsidR="001D6D2F">
        <w:t xml:space="preserve"> (надзора)</w:t>
      </w:r>
      <w:r w:rsidR="00A50219" w:rsidRPr="00A50219">
        <w:t xml:space="preserve"> </w:t>
      </w:r>
      <w:r w:rsidR="00221F47">
        <w:t xml:space="preserve">к одной из следующих категорий риска </w:t>
      </w:r>
      <w:r w:rsidR="00A50219" w:rsidRPr="00A50219">
        <w:t>причинения вреда (ущерба)</w:t>
      </w:r>
      <w:r w:rsidR="001D6D2F">
        <w:t xml:space="preserve"> </w:t>
      </w:r>
      <w:r w:rsidR="001D6D2F" w:rsidRPr="001D6D2F">
        <w:t>охраняемым законом ценностям</w:t>
      </w:r>
      <w:r w:rsidR="00A50219" w:rsidRPr="00A50219">
        <w:t xml:space="preserve"> </w:t>
      </w:r>
      <w:r w:rsidR="00221F47">
        <w:t>(далее – категории риска):</w:t>
      </w:r>
    </w:p>
    <w:p w:rsidR="00240367" w:rsidRDefault="00240367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F24A1F">
        <w:t>высокий риск;</w:t>
      </w:r>
    </w:p>
    <w:p w:rsidR="002A7845" w:rsidRPr="007E2AAD" w:rsidRDefault="00FF4942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7E2AAD">
        <w:t xml:space="preserve">значительный </w:t>
      </w:r>
      <w:r w:rsidR="002A7845" w:rsidRPr="007E2AAD">
        <w:t>риск;</w:t>
      </w:r>
    </w:p>
    <w:p w:rsidR="00221F47" w:rsidRPr="007E2AAD" w:rsidRDefault="00FF4942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 xml:space="preserve">средний </w:t>
      </w:r>
      <w:r w:rsidR="00221F47" w:rsidRPr="007E2AAD">
        <w:t>риск;</w:t>
      </w:r>
    </w:p>
    <w:p w:rsidR="00221F47" w:rsidRPr="007E2AAD" w:rsidRDefault="00FF4942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lastRenderedPageBreak/>
        <w:t>умеренный</w:t>
      </w:r>
      <w:r w:rsidR="00221F47" w:rsidRPr="007E2AAD">
        <w:t xml:space="preserve"> риск;</w:t>
      </w:r>
    </w:p>
    <w:p w:rsidR="00221F47" w:rsidRDefault="00221F47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7E2AAD">
        <w:t>низкий риск.</w:t>
      </w:r>
    </w:p>
    <w:p w:rsidR="00EB49AF" w:rsidRDefault="0086789C" w:rsidP="00A953D3">
      <w:pPr>
        <w:widowControl w:val="0"/>
        <w:tabs>
          <w:tab w:val="left" w:pos="6435"/>
        </w:tabs>
        <w:spacing w:line="360" w:lineRule="auto"/>
        <w:ind w:firstLine="709"/>
        <w:jc w:val="both"/>
        <w:rPr>
          <w:color w:val="000000"/>
        </w:rPr>
      </w:pPr>
      <w:r w:rsidRPr="00AC0B3B">
        <w:t>3.</w:t>
      </w:r>
      <w:r w:rsidR="006430E2">
        <w:t>3</w:t>
      </w:r>
      <w:r w:rsidR="00221F47" w:rsidRPr="00AC0B3B">
        <w:t xml:space="preserve">. </w:t>
      </w:r>
      <w:r w:rsidR="002A7845" w:rsidRPr="00AC0B3B">
        <w:rPr>
          <w:color w:val="000000"/>
        </w:rPr>
        <w:t>Отнесение объектов контроля</w:t>
      </w:r>
      <w:r w:rsidR="001D6D2F">
        <w:rPr>
          <w:color w:val="000000"/>
        </w:rPr>
        <w:t xml:space="preserve"> </w:t>
      </w:r>
      <w:r w:rsidR="001D6D2F">
        <w:t>(надзора)</w:t>
      </w:r>
      <w:r w:rsidR="002A7845" w:rsidRPr="00AC0B3B">
        <w:rPr>
          <w:color w:val="000000"/>
        </w:rPr>
        <w:t xml:space="preserve"> к</w:t>
      </w:r>
      <w:r w:rsidR="00277B46">
        <w:rPr>
          <w:color w:val="000000"/>
        </w:rPr>
        <w:t xml:space="preserve"> </w:t>
      </w:r>
      <w:r w:rsidR="00637943">
        <w:rPr>
          <w:color w:val="000000"/>
        </w:rPr>
        <w:t>одной из</w:t>
      </w:r>
      <w:r w:rsidR="002A7845" w:rsidRPr="00AC0B3B">
        <w:rPr>
          <w:color w:val="000000"/>
        </w:rPr>
        <w:t xml:space="preserve"> категори</w:t>
      </w:r>
      <w:r w:rsidR="00637943">
        <w:rPr>
          <w:color w:val="000000"/>
        </w:rPr>
        <w:t>й</w:t>
      </w:r>
      <w:r w:rsidR="002A7845" w:rsidRPr="00AC0B3B">
        <w:rPr>
          <w:color w:val="000000"/>
        </w:rPr>
        <w:t xml:space="preserve"> риска </w:t>
      </w:r>
      <w:r w:rsidR="00503502">
        <w:rPr>
          <w:color w:val="000000"/>
        </w:rPr>
        <w:br/>
      </w:r>
      <w:r w:rsidR="002A7845" w:rsidRPr="00AC0B3B">
        <w:rPr>
          <w:color w:val="000000"/>
        </w:rPr>
        <w:t xml:space="preserve">в рамках регионального государственного контроля (надзора) </w:t>
      </w:r>
      <w:r w:rsidR="00FB6304">
        <w:rPr>
          <w:color w:val="000000"/>
        </w:rPr>
        <w:t>осуществляется</w:t>
      </w:r>
      <w:r w:rsidR="002A7845" w:rsidRPr="00AC0B3B">
        <w:rPr>
          <w:color w:val="000000"/>
        </w:rPr>
        <w:t xml:space="preserve"> </w:t>
      </w:r>
      <w:r w:rsidR="00892A8F">
        <w:rPr>
          <w:color w:val="000000"/>
        </w:rPr>
        <w:t>и</w:t>
      </w:r>
      <w:r w:rsidR="002A7845" w:rsidRPr="00AC0B3B">
        <w:rPr>
          <w:color w:val="000000"/>
        </w:rPr>
        <w:t>нспекцией</w:t>
      </w:r>
      <w:r w:rsidR="00FB6304">
        <w:rPr>
          <w:color w:val="000000"/>
        </w:rPr>
        <w:t xml:space="preserve"> на основе сопоставления их характеристик </w:t>
      </w:r>
      <w:r w:rsidR="00503502">
        <w:rPr>
          <w:color w:val="000000"/>
        </w:rPr>
        <w:br/>
      </w:r>
      <w:r w:rsidR="00FB6304">
        <w:rPr>
          <w:color w:val="000000"/>
        </w:rPr>
        <w:t xml:space="preserve">с критериями </w:t>
      </w:r>
      <w:r w:rsidR="001D6D2F" w:rsidRPr="001D6D2F">
        <w:rPr>
          <w:color w:val="000000"/>
        </w:rPr>
        <w:t xml:space="preserve">отнесения объектов регионального государственного контроля (надзора) к категориям риска причинения вреда (ущерба) охраняемым законом ценностям при осуществлении регионального государственного контроля (надзора) в области технического состояния и эксплуатации </w:t>
      </w:r>
      <w:r w:rsidR="00FF4942" w:rsidRPr="00FF4942">
        <w:rPr>
          <w:color w:val="000000"/>
        </w:rPr>
        <w:t xml:space="preserve">самоходных машин и других видов техники </w:t>
      </w:r>
      <w:r w:rsidR="001D6D2F" w:rsidRPr="001D6D2F">
        <w:rPr>
          <w:color w:val="000000"/>
        </w:rPr>
        <w:t>на территории Кировской области</w:t>
      </w:r>
      <w:r w:rsidR="00637943">
        <w:rPr>
          <w:color w:val="000000"/>
        </w:rPr>
        <w:t xml:space="preserve"> (далее – критерии риска)</w:t>
      </w:r>
      <w:r w:rsidR="001D6D2F">
        <w:rPr>
          <w:color w:val="000000"/>
        </w:rPr>
        <w:t xml:space="preserve"> согласно </w:t>
      </w:r>
      <w:r w:rsidR="001D6D2F" w:rsidRPr="002A06EC">
        <w:rPr>
          <w:color w:val="000000"/>
        </w:rPr>
        <w:t>приложению № 1</w:t>
      </w:r>
      <w:r w:rsidR="00EB49AF" w:rsidRPr="002A06EC">
        <w:rPr>
          <w:color w:val="000000"/>
        </w:rPr>
        <w:t>.</w:t>
      </w:r>
    </w:p>
    <w:p w:rsidR="00221F47" w:rsidRDefault="002A7845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>3.</w:t>
      </w:r>
      <w:r w:rsidR="00732EB4">
        <w:t>4</w:t>
      </w:r>
      <w:r w:rsidR="00DE2EC0" w:rsidRPr="00E14074">
        <w:t xml:space="preserve">. </w:t>
      </w:r>
      <w:r w:rsidR="00221F47" w:rsidRPr="00E14074">
        <w:t xml:space="preserve">В случае если объект контроля </w:t>
      </w:r>
      <w:r w:rsidR="001D6D2F">
        <w:t xml:space="preserve">(надзора) </w:t>
      </w:r>
      <w:r w:rsidR="00221F47" w:rsidRPr="00E14074">
        <w:t xml:space="preserve">не отнесен </w:t>
      </w:r>
      <w:r w:rsidR="00892A8F">
        <w:t>и</w:t>
      </w:r>
      <w:r w:rsidR="00221F47" w:rsidRPr="00E14074">
        <w:t xml:space="preserve">нспекцией </w:t>
      </w:r>
      <w:r w:rsidR="00503502">
        <w:br/>
      </w:r>
      <w:r w:rsidR="00221F47" w:rsidRPr="00E14074">
        <w:t xml:space="preserve">к определенной категории риска, </w:t>
      </w:r>
      <w:r w:rsidR="008E10E5">
        <w:t>такой объект</w:t>
      </w:r>
      <w:r w:rsidR="00335953">
        <w:t xml:space="preserve"> </w:t>
      </w:r>
      <w:r w:rsidR="00335953" w:rsidRPr="00335953">
        <w:t>контроля (надзора)</w:t>
      </w:r>
      <w:r w:rsidR="00221F47" w:rsidRPr="00E14074">
        <w:t xml:space="preserve"> считается отнесенным</w:t>
      </w:r>
      <w:r w:rsidR="00335953">
        <w:t xml:space="preserve"> </w:t>
      </w:r>
      <w:r w:rsidR="00221F47" w:rsidRPr="00E14074">
        <w:t>к категории низкого риска.</w:t>
      </w:r>
      <w:r>
        <w:t xml:space="preserve"> </w:t>
      </w:r>
      <w:r w:rsidR="00221F47" w:rsidRPr="00E14074">
        <w:t xml:space="preserve">В отношении </w:t>
      </w:r>
      <w:r w:rsidR="00335953">
        <w:t xml:space="preserve">таких </w:t>
      </w:r>
      <w:r w:rsidR="00221F47" w:rsidRPr="00E14074">
        <w:t>объектов</w:t>
      </w:r>
      <w:r w:rsidR="00A50219" w:rsidRPr="00A50219">
        <w:t xml:space="preserve"> </w:t>
      </w:r>
      <w:r w:rsidR="00221F47" w:rsidRPr="00E14074">
        <w:t>контроля</w:t>
      </w:r>
      <w:r w:rsidR="001D6D2F">
        <w:t xml:space="preserve"> (надзора)</w:t>
      </w:r>
      <w:r w:rsidR="00221F47" w:rsidRPr="00E14074">
        <w:t xml:space="preserve"> </w:t>
      </w:r>
      <w:r w:rsidR="00B742F3">
        <w:t xml:space="preserve">плановые </w:t>
      </w:r>
      <w:r w:rsidR="00221F47" w:rsidRPr="00E14074">
        <w:t xml:space="preserve">контрольные (надзорные) мероприятия </w:t>
      </w:r>
      <w:r w:rsidR="00503502">
        <w:br/>
      </w:r>
      <w:r w:rsidR="00221F47" w:rsidRPr="00E14074">
        <w:t>не проводятся.</w:t>
      </w:r>
    </w:p>
    <w:p w:rsidR="002A7845" w:rsidRDefault="002A7845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>3.</w:t>
      </w:r>
      <w:r w:rsidR="00732EB4">
        <w:t>5</w:t>
      </w:r>
      <w:r>
        <w:t xml:space="preserve">. Инспекция в течение пяти рабочих дней со дня поступления сведений о соответствии объекта контроля </w:t>
      </w:r>
      <w:r w:rsidR="001D6D2F">
        <w:t xml:space="preserve">(надзора) </w:t>
      </w:r>
      <w:r>
        <w:t xml:space="preserve">критериям риска иной категории риска либо об изменении критериев риска </w:t>
      </w:r>
      <w:r w:rsidR="00F61622">
        <w:t>принимает</w:t>
      </w:r>
      <w:r>
        <w:t xml:space="preserve"> решение </w:t>
      </w:r>
      <w:r w:rsidR="00503502">
        <w:br/>
      </w:r>
      <w:r>
        <w:t>об изменении категории риска указанного объекта контроля</w:t>
      </w:r>
      <w:r w:rsidR="001D6D2F">
        <w:t xml:space="preserve"> (надзора)</w:t>
      </w:r>
      <w:r>
        <w:t>.</w:t>
      </w:r>
    </w:p>
    <w:p w:rsidR="00A607F1" w:rsidRPr="006430E2" w:rsidRDefault="002A7845" w:rsidP="00A953D3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>3.</w:t>
      </w:r>
      <w:r w:rsidR="00732EB4">
        <w:t>6</w:t>
      </w:r>
      <w:r>
        <w:t xml:space="preserve">. </w:t>
      </w:r>
      <w:r w:rsidR="00A607F1" w:rsidRPr="006430E2">
        <w:t xml:space="preserve">Контролируемое лицо вправе подать в </w:t>
      </w:r>
      <w:r w:rsidR="00E97CA8">
        <w:t>инспекцию</w:t>
      </w:r>
      <w:r w:rsidR="00335953">
        <w:t>,</w:t>
      </w:r>
      <w:r w:rsidR="00A607F1" w:rsidRPr="006430E2">
        <w:t xml:space="preserve"> </w:t>
      </w:r>
      <w:r w:rsidR="00335953" w:rsidRPr="00335953">
        <w:t xml:space="preserve">в том числе </w:t>
      </w:r>
      <w:r w:rsidR="00503502">
        <w:br/>
      </w:r>
      <w:r w:rsidR="00335953" w:rsidRPr="00335953">
        <w:t xml:space="preserve">с использованием личного кабинета федеральной государственной информационной системы «Единый портал государственных </w:t>
      </w:r>
      <w:r w:rsidR="00503502">
        <w:br/>
      </w:r>
      <w:r w:rsidR="00335953" w:rsidRPr="00335953">
        <w:t>и муниципальных услуг (функций)» (далее – ЕПГУ),</w:t>
      </w:r>
      <w:r w:rsidR="00335953">
        <w:t xml:space="preserve"> </w:t>
      </w:r>
      <w:r w:rsidR="00A607F1" w:rsidRPr="006430E2">
        <w:t>заявление об изменении категории риска осуществляемой им деятельности либо категории риска принадлежащих ему (используемых им) иных объектов контроля</w:t>
      </w:r>
      <w:r w:rsidR="006430E2" w:rsidRPr="006430E2">
        <w:t xml:space="preserve"> (надзора)</w:t>
      </w:r>
      <w:r w:rsidR="00A607F1" w:rsidRPr="006430E2">
        <w:t xml:space="preserve"> </w:t>
      </w:r>
      <w:r w:rsidR="00503502">
        <w:br/>
      </w:r>
      <w:r w:rsidR="00A607F1" w:rsidRPr="006430E2">
        <w:t>в случае их соответствия критериям риска для отнесения к иной категории риска.</w:t>
      </w:r>
    </w:p>
    <w:p w:rsidR="00CE64FB" w:rsidRDefault="00CE64FB" w:rsidP="00CE64FB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6430E2">
        <w:t>3.</w:t>
      </w:r>
      <w:r w:rsidR="00732EB4">
        <w:t>7</w:t>
      </w:r>
      <w:r w:rsidRPr="006430E2">
        <w:t xml:space="preserve">. В зависимости от категории риска осуществляемой контролируемым лицом деятельности либо категории риска принадлежащих </w:t>
      </w:r>
      <w:r w:rsidRPr="006430E2">
        <w:lastRenderedPageBreak/>
        <w:t xml:space="preserve">ему (используемых им) иных объектов контроля (надзора) устанавливаются </w:t>
      </w:r>
      <w:r w:rsidRPr="0021349C">
        <w:t>следующие</w:t>
      </w:r>
      <w:r w:rsidRPr="006430E2">
        <w:t xml:space="preserve"> периодичность проведения плановых контрольных (надзорных) мероприятий и </w:t>
      </w:r>
      <w:r w:rsidRPr="00EA5562">
        <w:t>периодичность проведения обязательных профилактических визитов:</w:t>
      </w:r>
    </w:p>
    <w:p w:rsidR="00240367" w:rsidRPr="00240367" w:rsidRDefault="00240367" w:rsidP="00CE64FB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240367">
        <w:t>одно плановое контрольное (надзорное) мероприятие в два года либо один обязательный профилактический визит в год – для объектов контроля (надзора), отнесенных к категории высокого риска;</w:t>
      </w:r>
    </w:p>
    <w:p w:rsidR="00CE64FB" w:rsidRPr="00240367" w:rsidRDefault="00CE64FB" w:rsidP="00CE64FB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240367">
        <w:t xml:space="preserve">одно плановое контрольное (надзорное) мероприятие в </w:t>
      </w:r>
      <w:r w:rsidR="00FF4942" w:rsidRPr="00240367">
        <w:t>три</w:t>
      </w:r>
      <w:r w:rsidRPr="00240367">
        <w:t xml:space="preserve"> года</w:t>
      </w:r>
      <w:r w:rsidR="00FF4942" w:rsidRPr="00240367">
        <w:t xml:space="preserve"> </w:t>
      </w:r>
      <w:r w:rsidRPr="00240367">
        <w:t xml:space="preserve">– </w:t>
      </w:r>
      <w:r w:rsidR="00503502">
        <w:br/>
      </w:r>
      <w:r w:rsidRPr="00240367">
        <w:t>для объектов контроля</w:t>
      </w:r>
      <w:r w:rsidR="00335953" w:rsidRPr="00240367">
        <w:t xml:space="preserve"> (надзора)</w:t>
      </w:r>
      <w:r w:rsidRPr="00240367">
        <w:t xml:space="preserve">, отнесенных к категории </w:t>
      </w:r>
      <w:r w:rsidR="00FF4942" w:rsidRPr="00240367">
        <w:t>значительного</w:t>
      </w:r>
      <w:r w:rsidRPr="00240367">
        <w:t xml:space="preserve"> риска;</w:t>
      </w:r>
    </w:p>
    <w:p w:rsidR="001A6302" w:rsidRPr="00240367" w:rsidRDefault="001A6302" w:rsidP="00CE64FB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240367">
        <w:t xml:space="preserve">одно плановое контрольное (надзорное) мероприятие в </w:t>
      </w:r>
      <w:r w:rsidR="00FF4942" w:rsidRPr="00240367">
        <w:t>четыре</w:t>
      </w:r>
      <w:r w:rsidRPr="00240367">
        <w:t xml:space="preserve"> года </w:t>
      </w:r>
      <w:r w:rsidR="00036083" w:rsidRPr="00240367">
        <w:t xml:space="preserve">– </w:t>
      </w:r>
      <w:r w:rsidRPr="00240367">
        <w:t>для объектов контроля</w:t>
      </w:r>
      <w:r w:rsidR="00335953" w:rsidRPr="00240367">
        <w:t xml:space="preserve"> (надзора)</w:t>
      </w:r>
      <w:r w:rsidRPr="00240367">
        <w:t xml:space="preserve">, отнесенных к категории </w:t>
      </w:r>
      <w:r w:rsidR="00FF4942" w:rsidRPr="00240367">
        <w:t>среднего</w:t>
      </w:r>
      <w:r w:rsidRPr="00240367">
        <w:t xml:space="preserve"> риска;</w:t>
      </w:r>
    </w:p>
    <w:p w:rsidR="001A6302" w:rsidRPr="00240367" w:rsidRDefault="001A6302" w:rsidP="00CE64FB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240367">
        <w:t xml:space="preserve">одно плановое контрольное (надзорное) мероприятие в </w:t>
      </w:r>
      <w:r w:rsidR="00FF4942" w:rsidRPr="00240367">
        <w:t>пять лет</w:t>
      </w:r>
      <w:r w:rsidRPr="00240367">
        <w:t xml:space="preserve"> – </w:t>
      </w:r>
      <w:r w:rsidR="00503502">
        <w:br/>
      </w:r>
      <w:r w:rsidRPr="00240367">
        <w:t>для объектов контроля</w:t>
      </w:r>
      <w:r w:rsidR="00335953" w:rsidRPr="00240367">
        <w:t xml:space="preserve"> (надзора)</w:t>
      </w:r>
      <w:r w:rsidRPr="00240367">
        <w:t xml:space="preserve">, отнесенных к категории </w:t>
      </w:r>
      <w:r w:rsidR="00FF4942" w:rsidRPr="00240367">
        <w:t>умеренного</w:t>
      </w:r>
      <w:r w:rsidRPr="00240367">
        <w:t xml:space="preserve"> риска;</w:t>
      </w:r>
    </w:p>
    <w:p w:rsidR="00CE64FB" w:rsidRDefault="00335953" w:rsidP="00CE64FB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240367">
        <w:t>для объектов контроля</w:t>
      </w:r>
      <w:r w:rsidR="00036083" w:rsidRPr="00240367">
        <w:t xml:space="preserve"> (надзора)</w:t>
      </w:r>
      <w:r w:rsidRPr="00240367">
        <w:t>, отнесенных к категории значительного</w:t>
      </w:r>
      <w:r w:rsidR="00FF4942" w:rsidRPr="00240367">
        <w:t>,</w:t>
      </w:r>
      <w:r w:rsidRPr="00240367">
        <w:t xml:space="preserve"> среднего </w:t>
      </w:r>
      <w:r w:rsidR="00FF4942" w:rsidRPr="00240367">
        <w:t xml:space="preserve">или умеренного </w:t>
      </w:r>
      <w:r w:rsidRPr="00240367">
        <w:t xml:space="preserve">риска, </w:t>
      </w:r>
      <w:r w:rsidR="00CE64FB" w:rsidRPr="00240367">
        <w:t>периодичность проведения обязательных профилактических визитов определяется Правительством Российской Федерации.</w:t>
      </w:r>
    </w:p>
    <w:p w:rsidR="00184368" w:rsidRDefault="00184368" w:rsidP="002744FE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184368">
        <w:t>3.8. В целях оценки риска причинения вреда (ущерба) при принятии решения о проведении и выборе вида внепланового контрольного (надзорного) мероприятия используются индикаторы риска нарушения обязательных требований при осуществлении регионального государственного контроля (надзора)</w:t>
      </w:r>
      <w:r w:rsidR="002744FE" w:rsidRPr="002744FE">
        <w:t xml:space="preserve"> </w:t>
      </w:r>
      <w:r w:rsidR="002744FE">
        <w:t xml:space="preserve">в области технического состояния </w:t>
      </w:r>
      <w:r w:rsidR="00503502">
        <w:br/>
      </w:r>
      <w:r w:rsidR="002744FE">
        <w:t xml:space="preserve">и эксплуатации </w:t>
      </w:r>
      <w:r w:rsidR="00FF4942" w:rsidRPr="00FF4942">
        <w:t xml:space="preserve">самоходных машин и других видов техники </w:t>
      </w:r>
      <w:r w:rsidR="002744FE">
        <w:t>на территории Кировской области</w:t>
      </w:r>
      <w:r w:rsidRPr="00184368">
        <w:t xml:space="preserve">, </w:t>
      </w:r>
      <w:r w:rsidR="002744FE">
        <w:t xml:space="preserve">представленные </w:t>
      </w:r>
      <w:r w:rsidRPr="00184368">
        <w:t xml:space="preserve">в </w:t>
      </w:r>
      <w:r w:rsidR="002744FE">
        <w:t>приложении</w:t>
      </w:r>
      <w:r w:rsidRPr="00184368">
        <w:t xml:space="preserve"> № 2.</w:t>
      </w:r>
    </w:p>
    <w:p w:rsidR="000733BB" w:rsidRPr="000733BB" w:rsidRDefault="006430E2" w:rsidP="002A06EC">
      <w:pPr>
        <w:widowControl w:val="0"/>
        <w:tabs>
          <w:tab w:val="left" w:pos="6435"/>
        </w:tabs>
        <w:spacing w:before="160" w:after="320"/>
        <w:ind w:left="1418" w:hanging="709"/>
        <w:jc w:val="both"/>
        <w:outlineLvl w:val="0"/>
        <w:rPr>
          <w:b/>
        </w:rPr>
      </w:pPr>
      <w:r w:rsidRPr="00067541">
        <w:rPr>
          <w:b/>
        </w:rPr>
        <w:t>4.</w:t>
      </w:r>
      <w:r w:rsidR="00CB738E" w:rsidRPr="00067541">
        <w:rPr>
          <w:b/>
        </w:rPr>
        <w:tab/>
      </w:r>
      <w:r w:rsidR="000733BB" w:rsidRPr="00067541">
        <w:rPr>
          <w:b/>
        </w:rPr>
        <w:t>Оценка результативности и эффективности деятельности инспекции</w:t>
      </w:r>
    </w:p>
    <w:p w:rsidR="000733BB" w:rsidRPr="006430E2" w:rsidRDefault="006430E2" w:rsidP="00B53C96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 xml:space="preserve">4.1. </w:t>
      </w:r>
      <w:r w:rsidR="000733BB" w:rsidRPr="006430E2">
        <w:t xml:space="preserve">Оценка результативности и эффективности деятельности инспекции осуществляется </w:t>
      </w:r>
      <w:r w:rsidR="007057C4" w:rsidRPr="007057C4">
        <w:t xml:space="preserve">в соответствии со статьей 30 </w:t>
      </w:r>
      <w:r w:rsidR="00573940" w:rsidRPr="00573940">
        <w:t>Федеральн</w:t>
      </w:r>
      <w:r w:rsidR="00573940">
        <w:t>ого</w:t>
      </w:r>
      <w:r w:rsidR="00573940" w:rsidRPr="00573940">
        <w:t xml:space="preserve"> закон</w:t>
      </w:r>
      <w:r w:rsidR="00573940">
        <w:t>а</w:t>
      </w:r>
      <w:r w:rsidR="00573940" w:rsidRPr="00573940">
        <w:t xml:space="preserve"> от 31.07.2020 </w:t>
      </w:r>
      <w:r w:rsidR="00573940">
        <w:t>№</w:t>
      </w:r>
      <w:r w:rsidR="00573940" w:rsidRPr="00573940">
        <w:t xml:space="preserve"> 248-ФЗ </w:t>
      </w:r>
      <w:r w:rsidR="00573940">
        <w:t>«</w:t>
      </w:r>
      <w:r w:rsidR="00573940" w:rsidRPr="00573940">
        <w:t xml:space="preserve">О государственном контроле (надзоре) </w:t>
      </w:r>
      <w:r w:rsidR="00503502">
        <w:br/>
      </w:r>
      <w:r w:rsidR="00573940" w:rsidRPr="00573940">
        <w:lastRenderedPageBreak/>
        <w:t>и муниципальном контроле в Российской Федерации</w:t>
      </w:r>
      <w:r w:rsidR="00573940">
        <w:t xml:space="preserve">» (далее – </w:t>
      </w:r>
      <w:r w:rsidR="007057C4" w:rsidRPr="007057C4">
        <w:t>Федеральн</w:t>
      </w:r>
      <w:r w:rsidR="00573940">
        <w:t>ый</w:t>
      </w:r>
      <w:r w:rsidR="007057C4" w:rsidRPr="007057C4">
        <w:t xml:space="preserve"> закон от 31.07.2020 </w:t>
      </w:r>
      <w:r w:rsidR="007057C4">
        <w:t>№</w:t>
      </w:r>
      <w:r w:rsidR="007057C4" w:rsidRPr="007057C4">
        <w:t xml:space="preserve"> 248-ФЗ</w:t>
      </w:r>
      <w:r w:rsidR="00573940">
        <w:t>)</w:t>
      </w:r>
      <w:r w:rsidR="000733BB" w:rsidRPr="006430E2">
        <w:t>.</w:t>
      </w:r>
    </w:p>
    <w:p w:rsidR="000733BB" w:rsidRPr="00B53C96" w:rsidRDefault="000733BB" w:rsidP="00B53C96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6430E2">
        <w:t xml:space="preserve">В систему показателей результативности и эффективности </w:t>
      </w:r>
      <w:r w:rsidRPr="00B53C96">
        <w:t>деятельности инспекции входят:</w:t>
      </w:r>
    </w:p>
    <w:p w:rsidR="000733BB" w:rsidRPr="00B53C96" w:rsidRDefault="000733BB" w:rsidP="00B53C96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B53C96">
        <w:t xml:space="preserve">ключевые показатели </w:t>
      </w:r>
      <w:r w:rsidR="00B53C96" w:rsidRPr="00B53C96">
        <w:t>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Кировской области и их целевые значения</w:t>
      </w:r>
      <w:r w:rsidR="006430E2" w:rsidRPr="00B53C96">
        <w:t xml:space="preserve"> (далее – ключевые показатели)</w:t>
      </w:r>
      <w:r w:rsidRPr="00B53C96">
        <w:t xml:space="preserve">, </w:t>
      </w:r>
      <w:r w:rsidR="00B53C96" w:rsidRPr="00B53C96">
        <w:t xml:space="preserve">утвержденные настоящим постановлением, </w:t>
      </w:r>
      <w:r w:rsidRPr="00B53C96">
        <w:t>отражающие уровень минимизации вреда (ущерба) охраняемым законом ценностям, уровень устранения риска причинения вреда (ущерба), по которым устанавливаются целевые (плановые) значения и достижение которых должна обеспечить инспекция;</w:t>
      </w:r>
    </w:p>
    <w:p w:rsidR="000733BB" w:rsidRPr="002A06EC" w:rsidRDefault="000733BB" w:rsidP="00B53C96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B53C96">
        <w:t xml:space="preserve">индикативные показатели </w:t>
      </w:r>
      <w:r w:rsidR="00B53C96" w:rsidRPr="00B53C96">
        <w:t>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Кировской области</w:t>
      </w:r>
      <w:r w:rsidR="006430E2" w:rsidRPr="00B53C96">
        <w:t xml:space="preserve"> (далее – индикативные показатели)</w:t>
      </w:r>
      <w:r w:rsidRPr="00B53C96">
        <w:t xml:space="preserve">, </w:t>
      </w:r>
      <w:r w:rsidR="00B53C96" w:rsidRPr="00B53C96">
        <w:t xml:space="preserve">утвержденные настоящим постановлением, </w:t>
      </w:r>
      <w:r w:rsidRPr="00B53C96">
        <w:t xml:space="preserve">применяемые для мониторинга контрольной (надзорной) деятельности, </w:t>
      </w:r>
      <w:r w:rsidR="00503502">
        <w:br/>
      </w:r>
      <w:r w:rsidRPr="00B53C96">
        <w:t>ее анализа, выявления проблем, возникающих при ее осуществлении,</w:t>
      </w:r>
      <w:r w:rsidR="00B53C96" w:rsidRPr="00B53C96">
        <w:t xml:space="preserve"> </w:t>
      </w:r>
      <w:r w:rsidR="00503502">
        <w:br/>
      </w:r>
      <w:r w:rsidRPr="00B53C96">
        <w:t>и определения причин</w:t>
      </w:r>
      <w:r w:rsidR="00A63C89" w:rsidRPr="00B53C96">
        <w:t xml:space="preserve"> </w:t>
      </w:r>
      <w:r w:rsidRPr="00B53C96">
        <w:t>их возникновения, характеризующих соотношение между степенью устранения риска причинения вреда (ущерба) и объемом</w:t>
      </w:r>
      <w:r w:rsidRPr="002A06EC">
        <w:t xml:space="preserve"> трудовых, материальных и финансовых ресурсов, а также уровень вмешательства</w:t>
      </w:r>
      <w:r w:rsidR="00A63C89">
        <w:t xml:space="preserve"> </w:t>
      </w:r>
      <w:r w:rsidRPr="002A06EC">
        <w:t>в деятельность контролируемых лиц.</w:t>
      </w:r>
    </w:p>
    <w:p w:rsidR="000733BB" w:rsidRPr="00934261" w:rsidRDefault="00507FB3" w:rsidP="00934261">
      <w:pPr>
        <w:widowControl w:val="0"/>
        <w:tabs>
          <w:tab w:val="left" w:pos="6435"/>
        </w:tabs>
        <w:spacing w:line="360" w:lineRule="auto"/>
        <w:ind w:firstLine="709"/>
        <w:jc w:val="both"/>
      </w:pPr>
      <w:r>
        <w:t>4.2.</w:t>
      </w:r>
      <w:r w:rsidR="006430E2">
        <w:t xml:space="preserve"> </w:t>
      </w:r>
      <w:r w:rsidR="000733BB">
        <w:t>Инспекция ежегодно осуществля</w:t>
      </w:r>
      <w:r w:rsidR="00F61622">
        <w:t>е</w:t>
      </w:r>
      <w:r w:rsidR="000733BB">
        <w:t xml:space="preserve">т подготовку </w:t>
      </w:r>
      <w:r w:rsidR="00934261" w:rsidRPr="00934261">
        <w:t>доклад</w:t>
      </w:r>
      <w:r w:rsidR="00934261">
        <w:t>а</w:t>
      </w:r>
      <w:r w:rsidR="00934261" w:rsidRPr="00934261">
        <w:t xml:space="preserve"> </w:t>
      </w:r>
      <w:r w:rsidR="00503502">
        <w:br/>
      </w:r>
      <w:r w:rsidR="00934261" w:rsidRPr="00934261">
        <w:t xml:space="preserve">о региональном государственном контроле (надзоре) в области технического состояния и эксплуатации </w:t>
      </w:r>
      <w:r w:rsidR="00FF4942" w:rsidRPr="00FF4942">
        <w:t xml:space="preserve">самоходных машин и других видов техники </w:t>
      </w:r>
      <w:r w:rsidR="00503502">
        <w:br/>
      </w:r>
      <w:r w:rsidR="00934261" w:rsidRPr="00934261">
        <w:t>на территории Кировской области</w:t>
      </w:r>
      <w:r w:rsidR="00934261">
        <w:t xml:space="preserve"> (</w:t>
      </w:r>
      <w:r w:rsidR="00934261" w:rsidRPr="00934261">
        <w:t xml:space="preserve">далее – </w:t>
      </w:r>
      <w:r w:rsidR="000733BB" w:rsidRPr="00934261">
        <w:t>доклад о виде контроля</w:t>
      </w:r>
      <w:r w:rsidR="00934261">
        <w:t>)</w:t>
      </w:r>
      <w:r w:rsidR="000733BB" w:rsidRPr="00934261">
        <w:t xml:space="preserve"> </w:t>
      </w:r>
      <w:r w:rsidR="00503502">
        <w:br/>
      </w:r>
      <w:r w:rsidR="000733BB" w:rsidRPr="00934261">
        <w:t>с указанием сведений о достижении</w:t>
      </w:r>
      <w:r w:rsidR="000733BB">
        <w:t xml:space="preserve"> ключевых показателей и сведений </w:t>
      </w:r>
      <w:r w:rsidR="00503502">
        <w:br/>
      </w:r>
      <w:r w:rsidR="000733BB">
        <w:t xml:space="preserve">об индикативных показателях, в том числе о влиянии </w:t>
      </w:r>
      <w:r w:rsidR="000733BB" w:rsidRPr="00934261">
        <w:t>профилактических мероприятий и контрольных (надзорных) мероприятий на достижение ключевых показателей, а также подготовку предложений</w:t>
      </w:r>
      <w:r w:rsidR="006A11E7">
        <w:t xml:space="preserve"> </w:t>
      </w:r>
      <w:r w:rsidR="000733BB" w:rsidRPr="00934261">
        <w:t xml:space="preserve">по результатам </w:t>
      </w:r>
      <w:r w:rsidR="000733BB" w:rsidRPr="00934261">
        <w:lastRenderedPageBreak/>
        <w:t>обобщения правоприменительной практики.</w:t>
      </w:r>
    </w:p>
    <w:p w:rsidR="000733BB" w:rsidRDefault="000733BB" w:rsidP="000733BB">
      <w:pPr>
        <w:widowControl w:val="0"/>
        <w:tabs>
          <w:tab w:val="left" w:pos="6435"/>
        </w:tabs>
        <w:spacing w:line="360" w:lineRule="auto"/>
        <w:ind w:firstLine="709"/>
        <w:jc w:val="both"/>
      </w:pPr>
      <w:r w:rsidRPr="00934261">
        <w:t>Требования к подготовке доклада о виде контроля устанавливаются Правительством Российской Федерации.</w:t>
      </w:r>
    </w:p>
    <w:p w:rsidR="00221F47" w:rsidRPr="006430E2" w:rsidRDefault="006430E2" w:rsidP="00A953D3">
      <w:pPr>
        <w:widowControl w:val="0"/>
        <w:tabs>
          <w:tab w:val="left" w:pos="-4678"/>
        </w:tabs>
        <w:spacing w:before="160" w:after="320"/>
        <w:ind w:left="1440" w:hanging="731"/>
        <w:jc w:val="both"/>
        <w:outlineLvl w:val="0"/>
        <w:rPr>
          <w:b/>
        </w:rPr>
      </w:pPr>
      <w:r w:rsidRPr="006430E2">
        <w:rPr>
          <w:b/>
        </w:rPr>
        <w:t>5</w:t>
      </w:r>
      <w:r w:rsidR="0086789C" w:rsidRPr="006430E2">
        <w:rPr>
          <w:b/>
        </w:rPr>
        <w:t>.</w:t>
      </w:r>
      <w:r w:rsidR="0086789C" w:rsidRPr="006430E2">
        <w:rPr>
          <w:b/>
        </w:rPr>
        <w:tab/>
      </w:r>
      <w:r w:rsidR="00221F47" w:rsidRPr="006430E2">
        <w:rPr>
          <w:b/>
        </w:rPr>
        <w:t>Профилактические мероприятия при осуществлении регионального государственного контроля (надзора)</w:t>
      </w:r>
    </w:p>
    <w:p w:rsidR="00717BB1" w:rsidRPr="009A03DE" w:rsidRDefault="006430E2" w:rsidP="00AA760B">
      <w:pPr>
        <w:widowControl w:val="0"/>
        <w:spacing w:line="360" w:lineRule="auto"/>
        <w:ind w:firstLine="709"/>
        <w:jc w:val="both"/>
        <w:rPr>
          <w:rStyle w:val="fontstyle01"/>
          <w:rFonts w:ascii="Times New Roman" w:hAnsi="Times New Roman"/>
        </w:rPr>
      </w:pPr>
      <w:r w:rsidRPr="00717BB1">
        <w:t>5</w:t>
      </w:r>
      <w:r w:rsidR="0086789C" w:rsidRPr="00717BB1">
        <w:t>.1</w:t>
      </w:r>
      <w:r w:rsidR="00DE2EC0" w:rsidRPr="00717BB1">
        <w:t xml:space="preserve">. </w:t>
      </w:r>
      <w:r w:rsidR="00717BB1" w:rsidRPr="009A03DE">
        <w:rPr>
          <w:rStyle w:val="fontstyle01"/>
          <w:rFonts w:ascii="Times New Roman" w:hAnsi="Times New Roman"/>
        </w:rPr>
        <w:t xml:space="preserve">Инспекция ежегодно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</w:t>
      </w:r>
      <w:r w:rsidR="00717BB1" w:rsidRPr="00CD23BF">
        <w:rPr>
          <w:rStyle w:val="fontstyle01"/>
          <w:rFonts w:ascii="Times New Roman" w:hAnsi="Times New Roman"/>
        </w:rPr>
        <w:t>вреда (ущерба) охраняемым законом ценностям» утверждает программу профилактики рисков причинения вреда (ущерба) охраняемым законом ценностям (далее – программа профилактики) в соответствии с требованиями, установленными частью 2 статьи 44</w:t>
      </w:r>
      <w:r w:rsidR="00717BB1" w:rsidRPr="009A03DE">
        <w:rPr>
          <w:rStyle w:val="fontstyle01"/>
          <w:rFonts w:ascii="Times New Roman" w:hAnsi="Times New Roman"/>
        </w:rPr>
        <w:t xml:space="preserve"> Федерального закона от 31.07.2020 № 248-ФЗ.</w:t>
      </w:r>
    </w:p>
    <w:p w:rsidR="00717BB1" w:rsidRPr="00717BB1" w:rsidRDefault="00717BB1" w:rsidP="00717BB1">
      <w:pPr>
        <w:widowControl w:val="0"/>
        <w:spacing w:line="360" w:lineRule="auto"/>
        <w:ind w:firstLine="709"/>
        <w:jc w:val="both"/>
        <w:rPr>
          <w:rStyle w:val="fontstyle01"/>
          <w:rFonts w:ascii="Times New Roman" w:hAnsi="Times New Roman"/>
        </w:rPr>
      </w:pPr>
      <w:r w:rsidRPr="009A03DE">
        <w:rPr>
          <w:rStyle w:val="fontstyle01"/>
          <w:rFonts w:ascii="Times New Roman" w:hAnsi="Times New Roman"/>
        </w:rPr>
        <w:t>Утвержденная программа профилактики размещается на официальном сайте инспекции в информационно-телекоммуникационной сети «Интернет» по адресу: gtn.kirovreg.ru (далее – официальный сайт инспекции).</w:t>
      </w:r>
    </w:p>
    <w:p w:rsidR="004A14F2" w:rsidRDefault="00740E0D" w:rsidP="00A953D3">
      <w:pPr>
        <w:widowControl w:val="0"/>
        <w:spacing w:line="360" w:lineRule="auto"/>
        <w:ind w:firstLine="709"/>
        <w:jc w:val="both"/>
      </w:pPr>
      <w:r w:rsidRPr="002B1B37">
        <w:t>5</w:t>
      </w:r>
      <w:r w:rsidR="0086789C" w:rsidRPr="004D6ED5">
        <w:t>.2</w:t>
      </w:r>
      <w:r w:rsidR="000656F7" w:rsidRPr="004D6ED5">
        <w:t xml:space="preserve">. </w:t>
      </w:r>
      <w:r w:rsidR="00221F47" w:rsidRPr="004D6ED5">
        <w:t>При осуществлении регионального государственного контроля</w:t>
      </w:r>
      <w:r w:rsidR="00221F47">
        <w:t xml:space="preserve"> (</w:t>
      </w:r>
      <w:r w:rsidR="00221F47" w:rsidRPr="00221F47">
        <w:t>надзора</w:t>
      </w:r>
      <w:r w:rsidR="00221F47">
        <w:t>)</w:t>
      </w:r>
      <w:r w:rsidR="00221F47" w:rsidRPr="00221F47">
        <w:t xml:space="preserve"> </w:t>
      </w:r>
      <w:r w:rsidR="00AC0B3B" w:rsidRPr="00AC0B3B">
        <w:t>должностны</w:t>
      </w:r>
      <w:r w:rsidR="008E10E5">
        <w:t>е</w:t>
      </w:r>
      <w:r w:rsidR="00AC0B3B" w:rsidRPr="00AC0B3B">
        <w:t xml:space="preserve"> лица инспекции</w:t>
      </w:r>
      <w:r w:rsidR="00E621F0">
        <w:t xml:space="preserve">, уполномоченные на </w:t>
      </w:r>
      <w:r w:rsidR="00E621F0" w:rsidRPr="00E621F0">
        <w:t>осуществлени</w:t>
      </w:r>
      <w:r w:rsidR="00E621F0">
        <w:t>е</w:t>
      </w:r>
      <w:r w:rsidR="00E621F0" w:rsidRPr="00E621F0">
        <w:t xml:space="preserve"> регионального государственного контроля (надзора) (далее – должностные лица инспекции</w:t>
      </w:r>
      <w:r w:rsidR="00E621F0">
        <w:t>),</w:t>
      </w:r>
      <w:r w:rsidR="00E621F0" w:rsidRPr="00E621F0">
        <w:t xml:space="preserve"> </w:t>
      </w:r>
      <w:r w:rsidR="00221F47" w:rsidRPr="00221F47">
        <w:t>проводят следующие</w:t>
      </w:r>
      <w:r w:rsidR="008E10E5">
        <w:t xml:space="preserve"> </w:t>
      </w:r>
      <w:r w:rsidR="00221F47" w:rsidRPr="00221F47">
        <w:t>профилактически</w:t>
      </w:r>
      <w:r w:rsidR="00A50219">
        <w:t>е</w:t>
      </w:r>
      <w:r w:rsidR="00221F47" w:rsidRPr="00221F47">
        <w:t xml:space="preserve"> мероприяти</w:t>
      </w:r>
      <w:r w:rsidR="00A50219">
        <w:t>я</w:t>
      </w:r>
      <w:r w:rsidR="000656F7">
        <w:t>:</w:t>
      </w:r>
    </w:p>
    <w:p w:rsidR="004A14F2" w:rsidRDefault="000656F7" w:rsidP="00A953D3">
      <w:pPr>
        <w:widowControl w:val="0"/>
        <w:spacing w:line="360" w:lineRule="auto"/>
        <w:ind w:firstLine="709"/>
        <w:jc w:val="both"/>
      </w:pPr>
      <w:r>
        <w:t>информирование;</w:t>
      </w:r>
    </w:p>
    <w:p w:rsidR="004A14F2" w:rsidRDefault="000656F7" w:rsidP="00A953D3">
      <w:pPr>
        <w:widowControl w:val="0"/>
        <w:spacing w:line="360" w:lineRule="auto"/>
        <w:ind w:firstLine="709"/>
        <w:jc w:val="both"/>
      </w:pPr>
      <w:r>
        <w:t>обобщение правоприменительной практики;</w:t>
      </w:r>
    </w:p>
    <w:p w:rsidR="004A14F2" w:rsidRPr="00436B2A" w:rsidRDefault="000656F7" w:rsidP="00A953D3">
      <w:pPr>
        <w:widowControl w:val="0"/>
        <w:spacing w:line="360" w:lineRule="auto"/>
        <w:ind w:firstLine="709"/>
        <w:jc w:val="both"/>
      </w:pPr>
      <w:r w:rsidRPr="00B14C3B">
        <w:t>объявление предостережения</w:t>
      </w:r>
      <w:r w:rsidR="00EA5DA7" w:rsidRPr="00B14C3B">
        <w:t xml:space="preserve"> о недопустимости нарушения обязательных требований</w:t>
      </w:r>
      <w:r w:rsidR="00B14C3B" w:rsidRPr="00B14C3B">
        <w:t xml:space="preserve"> (далее – предостережение)</w:t>
      </w:r>
      <w:r w:rsidRPr="00B14C3B">
        <w:t>;</w:t>
      </w:r>
    </w:p>
    <w:p w:rsidR="004A14F2" w:rsidRDefault="000656F7" w:rsidP="00A953D3">
      <w:pPr>
        <w:widowControl w:val="0"/>
        <w:spacing w:line="360" w:lineRule="auto"/>
        <w:ind w:firstLine="709"/>
        <w:jc w:val="both"/>
      </w:pPr>
      <w:r>
        <w:t>консультирование;</w:t>
      </w:r>
    </w:p>
    <w:p w:rsidR="004A14F2" w:rsidRDefault="000656F7" w:rsidP="00A953D3">
      <w:pPr>
        <w:widowControl w:val="0"/>
        <w:spacing w:line="360" w:lineRule="auto"/>
        <w:ind w:firstLine="709"/>
        <w:jc w:val="both"/>
      </w:pPr>
      <w:r>
        <w:t>профилактический визит.</w:t>
      </w:r>
    </w:p>
    <w:p w:rsidR="00717BB1" w:rsidRPr="009A03DE" w:rsidRDefault="00740E0D" w:rsidP="00732EB4">
      <w:pPr>
        <w:widowControl w:val="0"/>
        <w:spacing w:line="360" w:lineRule="auto"/>
        <w:ind w:firstLine="709"/>
        <w:jc w:val="both"/>
      </w:pPr>
      <w:r w:rsidRPr="009A03DE">
        <w:t>5</w:t>
      </w:r>
      <w:r w:rsidR="0086789C" w:rsidRPr="009A03DE">
        <w:t xml:space="preserve">.3. </w:t>
      </w:r>
      <w:r w:rsidR="00717BB1" w:rsidRPr="009A03DE">
        <w:t xml:space="preserve">Инспекция осуществляет информирование контролируемых лиц </w:t>
      </w:r>
      <w:r w:rsidR="00503502">
        <w:br/>
      </w:r>
      <w:r w:rsidR="00717BB1" w:rsidRPr="009A03DE">
        <w:t xml:space="preserve">и иных заинтересованных лиц по вопросам соблюдения обязательных требований в порядке, установленном статьей 46 Федерального закона </w:t>
      </w:r>
      <w:r w:rsidR="00503502">
        <w:br/>
      </w:r>
      <w:r w:rsidR="00717BB1" w:rsidRPr="009A03DE">
        <w:t>от 31.07.2020 № 248-ФЗ.</w:t>
      </w:r>
    </w:p>
    <w:p w:rsidR="00717BB1" w:rsidRPr="009A03DE" w:rsidRDefault="00740E0D" w:rsidP="00732EB4">
      <w:pPr>
        <w:widowControl w:val="0"/>
        <w:spacing w:line="360" w:lineRule="auto"/>
        <w:ind w:firstLine="709"/>
        <w:jc w:val="both"/>
      </w:pPr>
      <w:r w:rsidRPr="009A03DE">
        <w:lastRenderedPageBreak/>
        <w:t>5</w:t>
      </w:r>
      <w:r w:rsidR="00DE2EC0" w:rsidRPr="009A03DE">
        <w:t>.</w:t>
      </w:r>
      <w:r w:rsidR="0086789C" w:rsidRPr="009A03DE">
        <w:t>4</w:t>
      </w:r>
      <w:r w:rsidR="00B23BC4" w:rsidRPr="009A03DE">
        <w:t>.</w:t>
      </w:r>
      <w:r w:rsidR="00E52121" w:rsidRPr="009A03DE">
        <w:t xml:space="preserve"> </w:t>
      </w:r>
      <w:r w:rsidR="00717BB1" w:rsidRPr="009A03DE">
        <w:t xml:space="preserve">Обобщение правоприменительной практики осуществляется </w:t>
      </w:r>
      <w:r w:rsidR="00717BB1" w:rsidRPr="009A03DE">
        <w:br/>
        <w:t xml:space="preserve">в порядке, установленном статьей 47 Федерального закона от 31.07.2020 </w:t>
      </w:r>
      <w:r w:rsidR="00503502">
        <w:br/>
      </w:r>
      <w:r w:rsidR="00717BB1" w:rsidRPr="009A03DE">
        <w:t>№ 248-ФЗ.</w:t>
      </w:r>
    </w:p>
    <w:p w:rsidR="00717BB1" w:rsidRPr="009A03DE" w:rsidRDefault="00717BB1" w:rsidP="00717BB1">
      <w:pPr>
        <w:spacing w:line="360" w:lineRule="auto"/>
        <w:ind w:firstLine="709"/>
        <w:jc w:val="both"/>
      </w:pPr>
      <w:r w:rsidRPr="009A03DE">
        <w:t xml:space="preserve">Доклад, содержащий результаты обобщения правоприменительной практики (далее – доклад о правоприменительной практике), должен быть подготовлен </w:t>
      </w:r>
      <w:r w:rsidR="00EE0695" w:rsidRPr="009A03DE">
        <w:t>инспекцией</w:t>
      </w:r>
      <w:r w:rsidRPr="009A03DE">
        <w:t xml:space="preserve"> не позднее 1 марта года, следующего за отчетным годом.</w:t>
      </w:r>
    </w:p>
    <w:p w:rsidR="00717BB1" w:rsidRPr="009A03DE" w:rsidRDefault="00EE0695" w:rsidP="00717BB1">
      <w:pPr>
        <w:spacing w:line="360" w:lineRule="auto"/>
        <w:ind w:firstLine="709"/>
        <w:jc w:val="both"/>
      </w:pPr>
      <w:r w:rsidRPr="009A03DE">
        <w:t>Инспекция</w:t>
      </w:r>
      <w:r w:rsidR="00717BB1" w:rsidRPr="009A03DE">
        <w:t xml:space="preserve"> обеспечивает публичное обсуждение проекта доклада </w:t>
      </w:r>
      <w:r w:rsidR="00503502">
        <w:br/>
      </w:r>
      <w:r w:rsidR="00717BB1" w:rsidRPr="009A03DE">
        <w:t xml:space="preserve">о правоприменительной практике на официальном сайте </w:t>
      </w:r>
      <w:r w:rsidRPr="009A03DE">
        <w:t>инспекции</w:t>
      </w:r>
      <w:r w:rsidR="00717BB1" w:rsidRPr="009A03DE">
        <w:t>, продолжительность публичного обсуждения составляет не менее пяти рабочих дней.</w:t>
      </w:r>
    </w:p>
    <w:p w:rsidR="00717BB1" w:rsidRPr="009A03DE" w:rsidRDefault="00717BB1" w:rsidP="00717BB1">
      <w:pPr>
        <w:spacing w:line="360" w:lineRule="auto"/>
        <w:ind w:firstLine="709"/>
        <w:jc w:val="both"/>
      </w:pPr>
      <w:r w:rsidRPr="009A03DE">
        <w:t xml:space="preserve">Проект доклада о правоприменительной практике утверждается </w:t>
      </w:r>
      <w:r w:rsidR="00EE0695" w:rsidRPr="009A03DE">
        <w:t xml:space="preserve">начальником </w:t>
      </w:r>
      <w:r w:rsidR="00771164" w:rsidRPr="00771164">
        <w:t>государственной инспекци</w:t>
      </w:r>
      <w:r w:rsidR="00771164">
        <w:t>и</w:t>
      </w:r>
      <w:r w:rsidR="00771164" w:rsidRPr="00771164">
        <w:t xml:space="preserve"> по надзору за техническим состоянием самоходных машин и других видов техники Кировской области</w:t>
      </w:r>
      <w:r w:rsidR="00EE0695" w:rsidRPr="009A03DE">
        <w:t xml:space="preserve"> </w:t>
      </w:r>
      <w:r w:rsidR="00771164">
        <w:t xml:space="preserve">(далее – начальник инспекции) </w:t>
      </w:r>
      <w:r w:rsidR="00EE0695" w:rsidRPr="009A03DE">
        <w:t>(заместител</w:t>
      </w:r>
      <w:r w:rsidR="00771164">
        <w:t>е</w:t>
      </w:r>
      <w:r w:rsidR="00EE0695" w:rsidRPr="009A03DE">
        <w:t>м</w:t>
      </w:r>
      <w:r w:rsidR="00771164">
        <w:t xml:space="preserve"> начальника инспекции</w:t>
      </w:r>
      <w:r w:rsidR="00EE0695" w:rsidRPr="009A03DE">
        <w:t>)</w:t>
      </w:r>
      <w:r w:rsidRPr="009A03DE">
        <w:t xml:space="preserve"> </w:t>
      </w:r>
      <w:r w:rsidR="00503502">
        <w:br/>
      </w:r>
      <w:r w:rsidRPr="009A03DE">
        <w:t xml:space="preserve">до 15 марта года, следующего за отчетным годом. Доклад </w:t>
      </w:r>
      <w:r w:rsidR="00503502">
        <w:br/>
      </w:r>
      <w:r w:rsidRPr="009A03DE">
        <w:t xml:space="preserve">о правоприменительной практике размещается на официальном сайте </w:t>
      </w:r>
      <w:r w:rsidR="00EE0695" w:rsidRPr="009A03DE">
        <w:t>инспекции</w:t>
      </w:r>
      <w:r w:rsidRPr="009A03DE">
        <w:t xml:space="preserve"> не позднее трех рабочих дней со дня его утверждения.</w:t>
      </w:r>
    </w:p>
    <w:p w:rsidR="00717BB1" w:rsidRPr="009A03DE" w:rsidRDefault="00717BB1" w:rsidP="00717BB1">
      <w:pPr>
        <w:widowControl w:val="0"/>
        <w:spacing w:line="360" w:lineRule="auto"/>
        <w:ind w:firstLine="709"/>
        <w:jc w:val="both"/>
      </w:pPr>
      <w:r w:rsidRPr="009A03DE">
        <w:t>Доклад о правоприменительной практике подготавливается не реже одного раза в год.</w:t>
      </w:r>
    </w:p>
    <w:p w:rsidR="003000A3" w:rsidRPr="009A03DE" w:rsidRDefault="00740E0D" w:rsidP="00732EB4">
      <w:pPr>
        <w:widowControl w:val="0"/>
        <w:spacing w:line="358" w:lineRule="auto"/>
        <w:ind w:firstLine="709"/>
        <w:jc w:val="both"/>
      </w:pPr>
      <w:r w:rsidRPr="009A03DE">
        <w:t>5</w:t>
      </w:r>
      <w:r w:rsidR="0086789C" w:rsidRPr="009A03DE">
        <w:t xml:space="preserve">.5. </w:t>
      </w:r>
      <w:r w:rsidR="003000A3" w:rsidRPr="009A03DE">
        <w:t xml:space="preserve">В случае наличия у инспекции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соответствии со статьей 49 Федерального закона от 31.07.2020 № 248-ФЗ инспекция не позднее </w:t>
      </w:r>
      <w:r w:rsidR="00503502">
        <w:br/>
      </w:r>
      <w:r w:rsidR="003000A3" w:rsidRPr="009A03DE">
        <w:t xml:space="preserve">10 рабочих дней со дня получения вышеуказанных сведений объявляет контролируемому лицу предостережение с предложением принять меры </w:t>
      </w:r>
      <w:r w:rsidR="00503502">
        <w:br/>
      </w:r>
      <w:r w:rsidR="003000A3" w:rsidRPr="009A03DE">
        <w:t>по обеспечению соблюдения обязательных требований.</w:t>
      </w:r>
    </w:p>
    <w:p w:rsidR="003000A3" w:rsidRPr="009A03DE" w:rsidRDefault="003000A3" w:rsidP="003000A3">
      <w:pPr>
        <w:spacing w:line="360" w:lineRule="auto"/>
        <w:ind w:firstLine="709"/>
        <w:jc w:val="both"/>
      </w:pPr>
      <w:r w:rsidRPr="009A03DE">
        <w:lastRenderedPageBreak/>
        <w:t>Предостережение направляется контролируемому лицу в порядке, установленном статьей 21 Федерального закона от 31.07.2020 № 248-ФЗ.</w:t>
      </w:r>
    </w:p>
    <w:p w:rsidR="003000A3" w:rsidRPr="00B14C3B" w:rsidRDefault="003000A3" w:rsidP="003000A3">
      <w:pPr>
        <w:spacing w:line="360" w:lineRule="auto"/>
        <w:ind w:firstLine="709"/>
        <w:jc w:val="both"/>
      </w:pPr>
      <w:r w:rsidRPr="009A03DE">
        <w:t xml:space="preserve">Контролируемое лицо в течение </w:t>
      </w:r>
      <w:r w:rsidR="00771164">
        <w:t>10</w:t>
      </w:r>
      <w:r w:rsidRPr="009A03DE">
        <w:t xml:space="preserve"> </w:t>
      </w:r>
      <w:r w:rsidRPr="00B14C3B">
        <w:t>рабочих дней со дня получения предостережения вправе подать в отношении предостережения возражение.</w:t>
      </w:r>
    </w:p>
    <w:p w:rsidR="0004549E" w:rsidRPr="0004549E" w:rsidRDefault="0004549E" w:rsidP="002A06EC">
      <w:pPr>
        <w:widowControl w:val="0"/>
        <w:spacing w:line="360" w:lineRule="auto"/>
        <w:ind w:firstLine="709"/>
        <w:jc w:val="both"/>
      </w:pPr>
      <w:r w:rsidRPr="00B14C3B">
        <w:t xml:space="preserve">Возражение </w:t>
      </w:r>
      <w:r w:rsidR="00B14C3B" w:rsidRPr="00B14C3B">
        <w:t>в отношении предостережения</w:t>
      </w:r>
      <w:r w:rsidRPr="00B14C3B">
        <w:t xml:space="preserve"> </w:t>
      </w:r>
      <w:r w:rsidR="00771164">
        <w:t xml:space="preserve">(далее – возражение) </w:t>
      </w:r>
      <w:r w:rsidRPr="00B14C3B">
        <w:t>направляется</w:t>
      </w:r>
      <w:r w:rsidRPr="009A03DE">
        <w:t xml:space="preserve"> контролируемым лицом в инспекцию </w:t>
      </w:r>
      <w:r w:rsidRPr="00B14C3B">
        <w:t>посредством ЕПГУ.</w:t>
      </w:r>
    </w:p>
    <w:p w:rsidR="003000A3" w:rsidRPr="009A03DE" w:rsidRDefault="003000A3" w:rsidP="002A06EC">
      <w:pPr>
        <w:widowControl w:val="0"/>
        <w:spacing w:line="360" w:lineRule="auto"/>
        <w:ind w:firstLine="709"/>
        <w:jc w:val="both"/>
        <w:rPr>
          <w:strike/>
        </w:rPr>
      </w:pPr>
      <w:r w:rsidRPr="009A03DE">
        <w:t>Возражение должно содержать:</w:t>
      </w:r>
    </w:p>
    <w:p w:rsidR="0004549E" w:rsidRPr="009A03DE" w:rsidRDefault="0004549E" w:rsidP="002A06EC">
      <w:pPr>
        <w:widowControl w:val="0"/>
        <w:spacing w:line="360" w:lineRule="auto"/>
        <w:ind w:firstLine="709"/>
        <w:jc w:val="both"/>
      </w:pPr>
      <w:r w:rsidRPr="009A03DE">
        <w:t xml:space="preserve">наименование контролируемого лица (наименование </w:t>
      </w:r>
      <w:r w:rsidR="00503502">
        <w:br/>
      </w:r>
      <w:r w:rsidRPr="009A03DE">
        <w:t>и организационно-правовая форма – для юридических лиц, фамилия, имя, отчество (последнее – при наличии) – для индивидуальных предпринимателей),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E52121" w:rsidRPr="009A03DE" w:rsidRDefault="00E52121" w:rsidP="002A06EC">
      <w:pPr>
        <w:widowControl w:val="0"/>
        <w:spacing w:line="360" w:lineRule="auto"/>
        <w:ind w:firstLine="709"/>
        <w:jc w:val="both"/>
      </w:pPr>
      <w:r w:rsidRPr="009A03DE">
        <w:t>идентификац</w:t>
      </w:r>
      <w:r w:rsidR="00771164">
        <w:t>ионный номер налогоплательщика</w:t>
      </w:r>
      <w:r w:rsidR="001F5A51" w:rsidRPr="009A03DE">
        <w:t xml:space="preserve"> контролируемого лица, подающего возражение</w:t>
      </w:r>
      <w:r w:rsidRPr="009A03DE">
        <w:t>;</w:t>
      </w:r>
    </w:p>
    <w:p w:rsidR="00E52121" w:rsidRPr="009A03DE" w:rsidRDefault="00E52121" w:rsidP="002A06EC">
      <w:pPr>
        <w:widowControl w:val="0"/>
        <w:spacing w:line="360" w:lineRule="auto"/>
        <w:ind w:firstLine="709"/>
        <w:jc w:val="both"/>
      </w:pPr>
      <w:r w:rsidRPr="009A03DE">
        <w:t>дат</w:t>
      </w:r>
      <w:r w:rsidR="00771164">
        <w:t>у</w:t>
      </w:r>
      <w:r w:rsidRPr="009A03DE">
        <w:t xml:space="preserve"> и номер предостережения</w:t>
      </w:r>
      <w:r w:rsidR="002C5D31" w:rsidRPr="009A03DE">
        <w:t>, направленного в адрес юридического лица, индивидуального предпринимателя</w:t>
      </w:r>
      <w:r w:rsidRPr="009A03DE">
        <w:t>;</w:t>
      </w:r>
    </w:p>
    <w:p w:rsidR="003000A3" w:rsidRPr="009A03DE" w:rsidRDefault="003000A3" w:rsidP="002A06EC">
      <w:pPr>
        <w:widowControl w:val="0"/>
        <w:spacing w:line="360" w:lineRule="auto"/>
        <w:ind w:firstLine="709"/>
        <w:jc w:val="both"/>
      </w:pPr>
      <w:r w:rsidRPr="009A03DE">
        <w:t>доводы (обоснование позиции), на основании которых контролируемое лицо не согласно с предостережением и указанными в нем действиями (бездействи</w:t>
      </w:r>
      <w:r w:rsidR="00771164">
        <w:t>е</w:t>
      </w:r>
      <w:r w:rsidRPr="009A03DE">
        <w:t>м) контролируемого лица, которые приводят или могут привести к нарушению обязательных требований, при этом контролируемое лицо вправе приложить к возражению оригиналы документов, подтверждающих обоснованность таких возражений</w:t>
      </w:r>
      <w:r w:rsidR="00771164">
        <w:t>,</w:t>
      </w:r>
      <w:r w:rsidRPr="009A03DE">
        <w:t xml:space="preserve"> либо их заверенные копии;</w:t>
      </w:r>
    </w:p>
    <w:p w:rsidR="00E52121" w:rsidRPr="009A03DE" w:rsidRDefault="003000A3" w:rsidP="002A06EC">
      <w:pPr>
        <w:widowControl w:val="0"/>
        <w:spacing w:line="360" w:lineRule="auto"/>
        <w:ind w:firstLine="709"/>
        <w:jc w:val="both"/>
      </w:pPr>
      <w:r w:rsidRPr="009A03DE">
        <w:t>дату направления возражения.</w:t>
      </w:r>
    </w:p>
    <w:p w:rsidR="0004549E" w:rsidRDefault="0004549E" w:rsidP="002A06EC">
      <w:pPr>
        <w:widowControl w:val="0"/>
        <w:spacing w:line="360" w:lineRule="auto"/>
        <w:ind w:firstLine="709"/>
        <w:jc w:val="both"/>
      </w:pPr>
      <w:r w:rsidRPr="009A03DE">
        <w:t xml:space="preserve">В случае если из представленных контролируемым лицом сведений </w:t>
      </w:r>
      <w:r w:rsidR="00503502">
        <w:br/>
      </w:r>
      <w:r w:rsidRPr="009A03DE">
        <w:t xml:space="preserve">и (или) документов невозможно достоверно определить сведения, указанные в </w:t>
      </w:r>
      <w:r w:rsidRPr="00BE5C68">
        <w:t>абзац</w:t>
      </w:r>
      <w:r w:rsidR="009A03DE" w:rsidRPr="00BE5C68">
        <w:t>ах</w:t>
      </w:r>
      <w:r w:rsidRPr="00BE5C68">
        <w:t xml:space="preserve"> </w:t>
      </w:r>
      <w:r w:rsidR="009A03DE" w:rsidRPr="00BE5C68">
        <w:t>шестом</w:t>
      </w:r>
      <w:r w:rsidRPr="00BE5C68">
        <w:t xml:space="preserve"> и (или) </w:t>
      </w:r>
      <w:r w:rsidR="009A03DE" w:rsidRPr="00BE5C68">
        <w:t>седьмом</w:t>
      </w:r>
      <w:r w:rsidRPr="00BE5C68">
        <w:t xml:space="preserve"> пункта </w:t>
      </w:r>
      <w:r w:rsidR="009A03DE" w:rsidRPr="00BE5C68">
        <w:t>5.5</w:t>
      </w:r>
      <w:r w:rsidRPr="00BE5C68">
        <w:t xml:space="preserve"> настоящего Положения, возражение</w:t>
      </w:r>
      <w:r w:rsidRPr="009A03DE">
        <w:t xml:space="preserve"> в течение трех рабочих дней со дня поступления в инспекцию возвращается контролируемому лицу без рассмотрения с указанием причин невозможности рассмотрения и разъяснением надлежащего порядка подачи </w:t>
      </w:r>
      <w:r w:rsidRPr="009A03DE">
        <w:lastRenderedPageBreak/>
        <w:t>возражения.</w:t>
      </w:r>
    </w:p>
    <w:p w:rsidR="0004549E" w:rsidRPr="009A03DE" w:rsidRDefault="0004549E" w:rsidP="0004549E">
      <w:pPr>
        <w:spacing w:line="360" w:lineRule="auto"/>
        <w:ind w:firstLine="709"/>
        <w:jc w:val="both"/>
      </w:pPr>
      <w:r w:rsidRPr="009A03DE">
        <w:t>Возражение рассматрива</w:t>
      </w:r>
      <w:r w:rsidR="00F61622">
        <w:t>е</w:t>
      </w:r>
      <w:r w:rsidRPr="009A03DE">
        <w:t xml:space="preserve">тся должностными лицами инспекции </w:t>
      </w:r>
      <w:r w:rsidR="00503502">
        <w:br/>
      </w:r>
      <w:r w:rsidRPr="009A03DE">
        <w:t xml:space="preserve">в течение </w:t>
      </w:r>
      <w:r w:rsidR="00771164">
        <w:t>20</w:t>
      </w:r>
      <w:r w:rsidRPr="009A03DE">
        <w:t xml:space="preserve"> рабочих дней со дня его поступления в инспекцию.</w:t>
      </w:r>
    </w:p>
    <w:p w:rsidR="0004549E" w:rsidRPr="009A03DE" w:rsidRDefault="0004549E" w:rsidP="0004549E">
      <w:pPr>
        <w:spacing w:line="360" w:lineRule="auto"/>
        <w:ind w:firstLine="709"/>
        <w:jc w:val="both"/>
      </w:pPr>
      <w:r w:rsidRPr="009A03DE">
        <w:t xml:space="preserve">По результатам рассмотрения </w:t>
      </w:r>
      <w:r w:rsidR="00036083" w:rsidRPr="009A03DE">
        <w:t xml:space="preserve">возражения </w:t>
      </w:r>
      <w:r w:rsidRPr="009A03DE">
        <w:t>инспекцией принимается одно из следующих решений:</w:t>
      </w:r>
    </w:p>
    <w:p w:rsidR="0004549E" w:rsidRPr="009A03DE" w:rsidRDefault="0004549E" w:rsidP="0004549E">
      <w:pPr>
        <w:spacing w:line="360" w:lineRule="auto"/>
        <w:ind w:firstLine="709"/>
        <w:jc w:val="both"/>
      </w:pPr>
      <w:r w:rsidRPr="009A03DE">
        <w:t>об оставлении предостережения без изменения;</w:t>
      </w:r>
    </w:p>
    <w:p w:rsidR="0004549E" w:rsidRPr="009A03DE" w:rsidRDefault="0004549E" w:rsidP="0004549E">
      <w:pPr>
        <w:widowControl w:val="0"/>
        <w:spacing w:line="360" w:lineRule="auto"/>
        <w:ind w:firstLine="709"/>
        <w:jc w:val="both"/>
      </w:pPr>
      <w:r w:rsidRPr="009A03DE">
        <w:t>об удовлетворении возражения и отмене предостережения.</w:t>
      </w:r>
    </w:p>
    <w:p w:rsidR="0004549E" w:rsidRDefault="002744FE" w:rsidP="002A06EC">
      <w:pPr>
        <w:widowControl w:val="0"/>
        <w:spacing w:line="360" w:lineRule="auto"/>
        <w:ind w:firstLine="709"/>
        <w:jc w:val="both"/>
      </w:pPr>
      <w:r>
        <w:t>Р</w:t>
      </w:r>
      <w:r w:rsidR="00634535">
        <w:t>ешение</w:t>
      </w:r>
      <w:r w:rsidR="0004549E" w:rsidRPr="009A03DE">
        <w:t xml:space="preserve"> о результатах рассмотрения возражения, подписанн</w:t>
      </w:r>
      <w:r w:rsidR="00771164">
        <w:t>ое</w:t>
      </w:r>
      <w:r w:rsidR="0004549E" w:rsidRPr="009A03DE">
        <w:t xml:space="preserve"> начальником инспекции (заместител</w:t>
      </w:r>
      <w:r w:rsidR="00771164">
        <w:t>е</w:t>
      </w:r>
      <w:r w:rsidR="0004549E" w:rsidRPr="009A03DE">
        <w:t>м</w:t>
      </w:r>
      <w:r w:rsidR="00771164">
        <w:t xml:space="preserve"> </w:t>
      </w:r>
      <w:r w:rsidR="00771164" w:rsidRPr="009A03DE">
        <w:t>начальник</w:t>
      </w:r>
      <w:r w:rsidR="00771164">
        <w:t>а</w:t>
      </w:r>
      <w:r w:rsidR="00771164" w:rsidRPr="009A03DE">
        <w:t xml:space="preserve"> инспекции</w:t>
      </w:r>
      <w:r w:rsidR="0004549E" w:rsidRPr="009A03DE">
        <w:t xml:space="preserve">), </w:t>
      </w:r>
      <w:r w:rsidRPr="009A03DE">
        <w:t xml:space="preserve">направляется </w:t>
      </w:r>
      <w:r>
        <w:t>к</w:t>
      </w:r>
      <w:r w:rsidRPr="009A03DE">
        <w:t>онтролируемому лицу не позднее дня, следу</w:t>
      </w:r>
      <w:r>
        <w:t>ющего за днем принятия указанного решения</w:t>
      </w:r>
      <w:r w:rsidRPr="009A03DE">
        <w:t xml:space="preserve">, </w:t>
      </w:r>
      <w:r w:rsidR="0004549E" w:rsidRPr="00B14C3B">
        <w:t>в форме электронного документа по адресу электронной почты, указанному в возражении (в случае подачи возражения на электронную почту), или посредством ЕПГУ.</w:t>
      </w:r>
    </w:p>
    <w:p w:rsidR="00436B2A" w:rsidRPr="009A03DE" w:rsidRDefault="00740E0D" w:rsidP="002A06EC">
      <w:pPr>
        <w:widowControl w:val="0"/>
        <w:spacing w:line="360" w:lineRule="auto"/>
        <w:ind w:firstLine="709"/>
        <w:jc w:val="both"/>
      </w:pPr>
      <w:r w:rsidRPr="009A03DE">
        <w:t>5</w:t>
      </w:r>
      <w:r w:rsidR="0086789C" w:rsidRPr="009A03DE">
        <w:t>.6</w:t>
      </w:r>
      <w:r w:rsidR="00DE2EC0" w:rsidRPr="009A03DE">
        <w:t>.</w:t>
      </w:r>
      <w:r w:rsidR="001C15B8" w:rsidRPr="009A03DE">
        <w:t xml:space="preserve"> </w:t>
      </w:r>
      <w:r w:rsidR="00436B2A" w:rsidRPr="009A03DE">
        <w:t xml:space="preserve">Должностные лица инспекции по обращениям контролируемых лиц и их </w:t>
      </w:r>
      <w:r w:rsidR="00771164">
        <w:t xml:space="preserve">уполномоченных </w:t>
      </w:r>
      <w:r w:rsidR="00436B2A" w:rsidRPr="009A03DE">
        <w:t>представителей осуществляют консультирование в соответствии со статьей 50 Федерального закона от 31.07.2020 № 248-ФЗ.</w:t>
      </w:r>
    </w:p>
    <w:p w:rsidR="00436B2A" w:rsidRPr="00C202CB" w:rsidRDefault="00436B2A" w:rsidP="002A06EC">
      <w:pPr>
        <w:widowControl w:val="0"/>
        <w:spacing w:line="360" w:lineRule="auto"/>
        <w:ind w:firstLine="709"/>
        <w:jc w:val="both"/>
      </w:pPr>
      <w:r w:rsidRPr="009A03DE">
        <w:t xml:space="preserve">Консультирование контролируемых лиц может осуществляться должностным лицом </w:t>
      </w:r>
      <w:r w:rsidR="007102E9">
        <w:t xml:space="preserve">инспекции </w:t>
      </w:r>
      <w:r w:rsidRPr="009A03DE">
        <w:t xml:space="preserve">в письменной форме при их письменном </w:t>
      </w:r>
      <w:r w:rsidRPr="00BE5C68">
        <w:t xml:space="preserve">обращении (в сроки, установленные </w:t>
      </w:r>
      <w:r w:rsidRPr="00CD23BF">
        <w:t xml:space="preserve">Федеральным законом от 02.05.2006 </w:t>
      </w:r>
      <w:r w:rsidR="00503502">
        <w:br/>
      </w:r>
      <w:r w:rsidRPr="00CD23BF">
        <w:t>№ 59-ФЗ «О порядке рассмотрения обращений граждан Российской Федерации») либо в устной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Запись на консультирование</w:t>
      </w:r>
      <w:r w:rsidRPr="009A03DE">
        <w:t xml:space="preserve"> может производиться с </w:t>
      </w:r>
      <w:r w:rsidRPr="00B14C3B">
        <w:t xml:space="preserve">использованием </w:t>
      </w:r>
      <w:r w:rsidR="00B14C3B" w:rsidRPr="00B14C3B">
        <w:t>ЕПГУ</w:t>
      </w:r>
      <w:r w:rsidRPr="00B14C3B">
        <w:t>.</w:t>
      </w:r>
    </w:p>
    <w:p w:rsidR="001C15B8" w:rsidRPr="00621BE5" w:rsidRDefault="001C15B8" w:rsidP="002A06E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21BE5">
        <w:rPr>
          <w:sz w:val="28"/>
          <w:szCs w:val="28"/>
        </w:rPr>
        <w:t xml:space="preserve">Время консультирования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одного контролируемого лица </w:t>
      </w:r>
      <w:r w:rsidR="001D6D2F">
        <w:rPr>
          <w:sz w:val="28"/>
          <w:szCs w:val="28"/>
        </w:rPr>
        <w:t xml:space="preserve">и </w:t>
      </w:r>
      <w:r w:rsidRPr="00621BE5">
        <w:rPr>
          <w:sz w:val="28"/>
          <w:szCs w:val="28"/>
        </w:rPr>
        <w:t xml:space="preserve">его </w:t>
      </w:r>
      <w:r w:rsidR="00771164">
        <w:rPr>
          <w:sz w:val="28"/>
          <w:szCs w:val="28"/>
        </w:rPr>
        <w:t xml:space="preserve">уполномоченного </w:t>
      </w:r>
      <w:r w:rsidRPr="00621BE5">
        <w:rPr>
          <w:sz w:val="28"/>
          <w:szCs w:val="28"/>
        </w:rPr>
        <w:t xml:space="preserve">представителя не может превышать 15 минут. В случае если для предоставления ответа требуется продолжительное время (более 15 минут), должностное лицо инспекции </w:t>
      </w:r>
      <w:r w:rsidRPr="00621BE5">
        <w:rPr>
          <w:sz w:val="28"/>
          <w:szCs w:val="28"/>
        </w:rPr>
        <w:lastRenderedPageBreak/>
        <w:t>вправе:</w:t>
      </w:r>
    </w:p>
    <w:p w:rsidR="001C15B8" w:rsidRPr="00C202CB" w:rsidRDefault="001C15B8" w:rsidP="002A06EC">
      <w:pPr>
        <w:widowControl w:val="0"/>
        <w:spacing w:line="360" w:lineRule="auto"/>
        <w:ind w:firstLine="709"/>
        <w:jc w:val="both"/>
      </w:pPr>
      <w:r w:rsidRPr="00C202CB">
        <w:t>предложить контролируем</w:t>
      </w:r>
      <w:r w:rsidR="001D6D2F">
        <w:t>ому</w:t>
      </w:r>
      <w:r w:rsidRPr="00C202CB">
        <w:t xml:space="preserve"> лиц</w:t>
      </w:r>
      <w:r w:rsidR="001D6D2F">
        <w:t>у</w:t>
      </w:r>
      <w:r w:rsidRPr="00C202CB">
        <w:t xml:space="preserve"> и </w:t>
      </w:r>
      <w:r w:rsidR="001D6D2F">
        <w:t>его</w:t>
      </w:r>
      <w:r w:rsidRPr="00C202CB">
        <w:t xml:space="preserve"> </w:t>
      </w:r>
      <w:r w:rsidR="00771164" w:rsidRPr="00771164">
        <w:t>уполномоченно</w:t>
      </w:r>
      <w:r w:rsidR="00771164">
        <w:t>му</w:t>
      </w:r>
      <w:r w:rsidR="00771164" w:rsidRPr="00771164">
        <w:t xml:space="preserve"> </w:t>
      </w:r>
      <w:r w:rsidRPr="00C202CB">
        <w:t>представител</w:t>
      </w:r>
      <w:r w:rsidR="001D6D2F">
        <w:t>ю</w:t>
      </w:r>
      <w:r w:rsidRPr="00C202CB">
        <w:t xml:space="preserve"> обратиться за необходимой информацией в письменной форме;</w:t>
      </w:r>
    </w:p>
    <w:p w:rsidR="001C15B8" w:rsidRPr="00C202CB" w:rsidRDefault="001C15B8" w:rsidP="002A06EC">
      <w:pPr>
        <w:widowControl w:val="0"/>
        <w:spacing w:line="360" w:lineRule="auto"/>
        <w:ind w:firstLine="709"/>
        <w:jc w:val="both"/>
      </w:pPr>
      <w:r w:rsidRPr="00C202CB">
        <w:t>назначить контролируем</w:t>
      </w:r>
      <w:r w:rsidR="001D6D2F">
        <w:t>ому</w:t>
      </w:r>
      <w:r w:rsidRPr="00C202CB">
        <w:t xml:space="preserve"> лиц</w:t>
      </w:r>
      <w:r w:rsidR="001D6D2F">
        <w:t>у</w:t>
      </w:r>
      <w:r w:rsidRPr="00C202CB">
        <w:t xml:space="preserve"> и </w:t>
      </w:r>
      <w:r w:rsidR="001D6D2F">
        <w:t>его</w:t>
      </w:r>
      <w:r w:rsidRPr="00C202CB">
        <w:t xml:space="preserve"> </w:t>
      </w:r>
      <w:r w:rsidR="00771164" w:rsidRPr="00771164">
        <w:t xml:space="preserve">уполномоченному </w:t>
      </w:r>
      <w:r w:rsidRPr="00C202CB">
        <w:t>представител</w:t>
      </w:r>
      <w:r w:rsidR="001D6D2F">
        <w:t>ю</w:t>
      </w:r>
      <w:r w:rsidRPr="00C202CB">
        <w:t xml:space="preserve"> другое удобное для них время;</w:t>
      </w:r>
    </w:p>
    <w:p w:rsidR="001C15B8" w:rsidRPr="00C202CB" w:rsidRDefault="001C15B8" w:rsidP="002A06EC">
      <w:pPr>
        <w:widowControl w:val="0"/>
        <w:spacing w:line="360" w:lineRule="auto"/>
        <w:ind w:firstLine="709"/>
        <w:jc w:val="both"/>
      </w:pPr>
      <w:r w:rsidRPr="00C202CB">
        <w:t>сообщить контролируем</w:t>
      </w:r>
      <w:r w:rsidR="001D6D2F">
        <w:t>ому</w:t>
      </w:r>
      <w:r w:rsidRPr="00C202CB">
        <w:t xml:space="preserve"> лиц</w:t>
      </w:r>
      <w:r w:rsidR="001D6D2F">
        <w:t>у</w:t>
      </w:r>
      <w:r w:rsidRPr="00C202CB">
        <w:t xml:space="preserve"> и </w:t>
      </w:r>
      <w:r w:rsidR="001D6D2F">
        <w:t>его</w:t>
      </w:r>
      <w:r w:rsidRPr="00C202CB">
        <w:t xml:space="preserve"> </w:t>
      </w:r>
      <w:r w:rsidR="00771164" w:rsidRPr="00771164">
        <w:t xml:space="preserve">уполномоченному </w:t>
      </w:r>
      <w:r w:rsidRPr="00C202CB">
        <w:t>представител</w:t>
      </w:r>
      <w:r w:rsidR="001D6D2F">
        <w:t>ю</w:t>
      </w:r>
      <w:r w:rsidRPr="00C202CB">
        <w:t xml:space="preserve"> телефонный номер, по которому такие лица могут получить необходимую информацию.</w:t>
      </w:r>
    </w:p>
    <w:p w:rsidR="001C15B8" w:rsidRPr="00C202CB" w:rsidRDefault="001C15B8" w:rsidP="002A06EC">
      <w:pPr>
        <w:widowControl w:val="0"/>
        <w:spacing w:line="360" w:lineRule="auto"/>
        <w:ind w:firstLine="709"/>
        <w:jc w:val="both"/>
      </w:pPr>
      <w:r w:rsidRPr="00C202CB">
        <w:t xml:space="preserve">Должностное лицо инспекции должно принять все необходимые меры для предоставления полного и оперативного ответа на поставленные вопросы, </w:t>
      </w:r>
      <w:r w:rsidR="003D0141">
        <w:t xml:space="preserve"> </w:t>
      </w:r>
      <w:r w:rsidRPr="00C202CB">
        <w:t>в том числе с привлечением других должностных</w:t>
      </w:r>
      <w:r w:rsidR="00697CEC">
        <w:t xml:space="preserve"> лиц инспекции, </w:t>
      </w:r>
      <w:r w:rsidR="00503502">
        <w:br/>
      </w:r>
      <w:r w:rsidRPr="00C202CB">
        <w:t>в компетенцию которых входит решение поставленных в обращении вопросов.</w:t>
      </w:r>
    </w:p>
    <w:p w:rsidR="001C15B8" w:rsidRPr="00C202CB" w:rsidRDefault="001C15B8" w:rsidP="002A06EC">
      <w:pPr>
        <w:widowControl w:val="0"/>
        <w:spacing w:line="360" w:lineRule="auto"/>
        <w:ind w:firstLine="709"/>
        <w:jc w:val="both"/>
      </w:pPr>
      <w:r w:rsidRPr="00C202CB">
        <w:t>Консультирование контролируем</w:t>
      </w:r>
      <w:r w:rsidR="001D6D2F">
        <w:t>ого</w:t>
      </w:r>
      <w:r w:rsidRPr="00C202CB">
        <w:t xml:space="preserve"> лиц</w:t>
      </w:r>
      <w:r w:rsidR="001D6D2F">
        <w:t>а</w:t>
      </w:r>
      <w:r w:rsidRPr="00C202CB">
        <w:t xml:space="preserve"> и </w:t>
      </w:r>
      <w:r w:rsidR="001D6D2F">
        <w:t>его</w:t>
      </w:r>
      <w:r w:rsidRPr="00C202CB">
        <w:t xml:space="preserve"> </w:t>
      </w:r>
      <w:r w:rsidR="00771164" w:rsidRPr="00771164">
        <w:t>уполномоченно</w:t>
      </w:r>
      <w:r w:rsidR="00771164">
        <w:t>го</w:t>
      </w:r>
      <w:r w:rsidR="00771164" w:rsidRPr="00771164">
        <w:t xml:space="preserve"> </w:t>
      </w:r>
      <w:r w:rsidRPr="00C202CB">
        <w:t>представител</w:t>
      </w:r>
      <w:r w:rsidR="001D6D2F">
        <w:t>я</w:t>
      </w:r>
      <w:r w:rsidRPr="00C202CB">
        <w:t xml:space="preserve"> осуществляется без взимания платы.</w:t>
      </w:r>
    </w:p>
    <w:p w:rsidR="001C15B8" w:rsidRPr="00C202CB" w:rsidRDefault="001C15B8" w:rsidP="002A06EC">
      <w:pPr>
        <w:widowControl w:val="0"/>
        <w:spacing w:line="360" w:lineRule="auto"/>
        <w:ind w:firstLine="709"/>
        <w:jc w:val="both"/>
      </w:pPr>
      <w:r w:rsidRPr="00C202CB">
        <w:t>Консультирование контролируем</w:t>
      </w:r>
      <w:r w:rsidR="001D6D2F">
        <w:t>ого</w:t>
      </w:r>
      <w:r w:rsidRPr="00C202CB">
        <w:t xml:space="preserve"> лиц</w:t>
      </w:r>
      <w:r w:rsidR="001D6D2F">
        <w:t>а</w:t>
      </w:r>
      <w:r w:rsidRPr="00C202CB">
        <w:t xml:space="preserve"> и </w:t>
      </w:r>
      <w:r w:rsidR="001D6D2F">
        <w:t>его</w:t>
      </w:r>
      <w:r w:rsidRPr="00C202CB">
        <w:t xml:space="preserve"> </w:t>
      </w:r>
      <w:r w:rsidR="00771164" w:rsidRPr="00771164">
        <w:t xml:space="preserve">уполномоченного </w:t>
      </w:r>
      <w:r w:rsidRPr="00C202CB">
        <w:t>представител</w:t>
      </w:r>
      <w:r w:rsidR="001D6D2F">
        <w:t>я</w:t>
      </w:r>
      <w:r w:rsidRPr="00C202CB">
        <w:t xml:space="preserve"> осуществляется в соответствии с графиком работы инспекции.</w:t>
      </w:r>
    </w:p>
    <w:p w:rsidR="00436B2A" w:rsidRPr="00BE5C68" w:rsidRDefault="00436B2A" w:rsidP="00436B2A">
      <w:pPr>
        <w:spacing w:line="360" w:lineRule="auto"/>
        <w:ind w:firstLine="709"/>
        <w:jc w:val="both"/>
      </w:pPr>
      <w:r w:rsidRPr="00BE5C68">
        <w:t>Должностные лица инспекции осуществляют консультирование, в том числе письменное, по следующим вопросам:</w:t>
      </w:r>
    </w:p>
    <w:p w:rsidR="00436B2A" w:rsidRPr="00BE5C68" w:rsidRDefault="00436B2A" w:rsidP="00436B2A">
      <w:pPr>
        <w:spacing w:line="360" w:lineRule="auto"/>
        <w:ind w:firstLine="709"/>
        <w:jc w:val="both"/>
      </w:pPr>
      <w:r w:rsidRPr="00BE5C68">
        <w:t xml:space="preserve">применение обязательных требований, соблюдение которых является предметом регионального государственного контроля (надзора) </w:t>
      </w:r>
      <w:r w:rsidR="00503502">
        <w:br/>
      </w:r>
      <w:r w:rsidRPr="00BE5C68">
        <w:t xml:space="preserve">в соответствии с пунктом </w:t>
      </w:r>
      <w:r w:rsidR="009A03DE" w:rsidRPr="00BE5C68">
        <w:t>2.1</w:t>
      </w:r>
      <w:r w:rsidRPr="00BE5C68">
        <w:t xml:space="preserve"> настоящего Положения, содержание</w:t>
      </w:r>
      <w:r w:rsidR="00771164" w:rsidRPr="00771164">
        <w:t xml:space="preserve"> указанных </w:t>
      </w:r>
      <w:r w:rsidR="00036083">
        <w:t xml:space="preserve">обязательных </w:t>
      </w:r>
      <w:r w:rsidR="00771164" w:rsidRPr="00771164">
        <w:t>требований</w:t>
      </w:r>
      <w:r w:rsidRPr="00BE5C68">
        <w:t xml:space="preserve"> и последствия их изменения;</w:t>
      </w:r>
    </w:p>
    <w:p w:rsidR="00436B2A" w:rsidRPr="00BE5C68" w:rsidRDefault="00436B2A" w:rsidP="00436B2A">
      <w:pPr>
        <w:spacing w:line="360" w:lineRule="auto"/>
        <w:ind w:firstLine="709"/>
        <w:jc w:val="both"/>
      </w:pPr>
      <w:r w:rsidRPr="00BE5C68">
        <w:t xml:space="preserve">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соответствии </w:t>
      </w:r>
      <w:r w:rsidR="00503502">
        <w:br/>
      </w:r>
      <w:r w:rsidRPr="00BE5C68">
        <w:t xml:space="preserve">с пунктом </w:t>
      </w:r>
      <w:r w:rsidR="009A03DE" w:rsidRPr="00BE5C68">
        <w:t>2.1</w:t>
      </w:r>
      <w:r w:rsidRPr="00BE5C68">
        <w:t xml:space="preserve"> настоящего Положения;</w:t>
      </w:r>
    </w:p>
    <w:p w:rsidR="00436B2A" w:rsidRDefault="00436B2A" w:rsidP="00436B2A">
      <w:pPr>
        <w:widowControl w:val="0"/>
        <w:spacing w:line="360" w:lineRule="auto"/>
        <w:ind w:firstLine="709"/>
        <w:jc w:val="both"/>
        <w:rPr>
          <w:spacing w:val="-8"/>
        </w:rPr>
      </w:pPr>
      <w:r w:rsidRPr="00BE5C68">
        <w:t>осуществление регионального государственного контроля (надзора).</w:t>
      </w:r>
    </w:p>
    <w:p w:rsidR="00413180" w:rsidRPr="006430E2" w:rsidRDefault="00740E0D" w:rsidP="002A06EC">
      <w:pPr>
        <w:widowControl w:val="0"/>
        <w:spacing w:line="360" w:lineRule="auto"/>
        <w:ind w:firstLine="709"/>
        <w:jc w:val="both"/>
      </w:pPr>
      <w:r w:rsidRPr="00740E0D">
        <w:lastRenderedPageBreak/>
        <w:t>5</w:t>
      </w:r>
      <w:r w:rsidR="00DE2EC0" w:rsidRPr="006430E2">
        <w:t>.</w:t>
      </w:r>
      <w:r w:rsidR="0086789C" w:rsidRPr="006430E2">
        <w:t>7</w:t>
      </w:r>
      <w:r w:rsidR="00B8406E" w:rsidRPr="006430E2">
        <w:t xml:space="preserve">. </w:t>
      </w:r>
      <w:r w:rsidR="00413180" w:rsidRPr="006430E2">
        <w:t xml:space="preserve">Профилактический визит проводится в форме профилактической беседы </w:t>
      </w:r>
      <w:r w:rsidR="00101F1B" w:rsidRPr="006430E2">
        <w:t>должностным лицом инспекции</w:t>
      </w:r>
      <w:r w:rsidR="00413180" w:rsidRPr="006430E2"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101F1B" w:rsidRPr="006430E2">
        <w:t>«</w:t>
      </w:r>
      <w:r w:rsidR="00413180" w:rsidRPr="006430E2">
        <w:t>Инспектор</w:t>
      </w:r>
      <w:r w:rsidR="00101F1B" w:rsidRPr="006430E2">
        <w:t>»</w:t>
      </w:r>
      <w:r w:rsidR="00413180" w:rsidRPr="006430E2">
        <w:t>.</w:t>
      </w:r>
    </w:p>
    <w:p w:rsidR="00413180" w:rsidRDefault="00413180" w:rsidP="002A06EC">
      <w:pPr>
        <w:widowControl w:val="0"/>
        <w:spacing w:line="360" w:lineRule="auto"/>
        <w:ind w:firstLine="709"/>
        <w:jc w:val="both"/>
      </w:pPr>
      <w:r w:rsidRPr="006430E2">
        <w:t>В ходе профилактического визита контролируемое лицо информируется об обязательных требованиях, предъя</w:t>
      </w:r>
      <w:r w:rsidR="00771164">
        <w:t>вляемых к его деятельности либо</w:t>
      </w:r>
      <w:r w:rsidR="00392BF5">
        <w:t xml:space="preserve"> </w:t>
      </w:r>
      <w:r w:rsidRPr="006430E2">
        <w:t>к принадлежащим ему объектам контроля</w:t>
      </w:r>
      <w:r w:rsidR="006430E2" w:rsidRPr="006430E2">
        <w:t xml:space="preserve"> (надзора)</w:t>
      </w:r>
      <w:r w:rsidRPr="006430E2">
        <w:t>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</w:t>
      </w:r>
      <w:r w:rsidR="00101F1B" w:rsidRPr="006430E2">
        <w:t xml:space="preserve"> (надзора)</w:t>
      </w:r>
      <w:r w:rsidRPr="006430E2">
        <w:t xml:space="preserve"> исходя из его отнесения к соответствующей категории риска, а </w:t>
      </w:r>
      <w:r w:rsidR="00101F1B" w:rsidRPr="006430E2">
        <w:t xml:space="preserve">должностное лицо инспекции </w:t>
      </w:r>
      <w:r w:rsidRPr="006430E2">
        <w:t>осуществляет ознакомление</w:t>
      </w:r>
      <w:r w:rsidR="00392BF5">
        <w:t xml:space="preserve"> </w:t>
      </w:r>
      <w:r w:rsidRPr="006430E2">
        <w:t>с объектом контроля</w:t>
      </w:r>
      <w:r w:rsidR="00101F1B" w:rsidRPr="006430E2">
        <w:t xml:space="preserve"> (надзора)</w:t>
      </w:r>
      <w:r w:rsidRPr="006430E2">
        <w:t>, сбор сведений, необходимых для отнесения объект</w:t>
      </w:r>
      <w:r w:rsidR="00771164">
        <w:t>а</w:t>
      </w:r>
      <w:r w:rsidRPr="006430E2">
        <w:t xml:space="preserve"> контроля</w:t>
      </w:r>
      <w:r w:rsidR="00101F1B" w:rsidRPr="006430E2">
        <w:t xml:space="preserve"> (надзора)</w:t>
      </w:r>
      <w:r w:rsidRPr="006430E2">
        <w:t xml:space="preserve"> </w:t>
      </w:r>
      <w:r w:rsidR="00503502">
        <w:br/>
      </w:r>
      <w:r w:rsidRPr="006430E2">
        <w:t>к категори</w:t>
      </w:r>
      <w:r w:rsidR="00036083">
        <w:t>и</w:t>
      </w:r>
      <w:r w:rsidRPr="006430E2">
        <w:t xml:space="preserve"> риска, и проводит оценку уровня соблюдения контролируемым лицом обязательных требований.</w:t>
      </w:r>
    </w:p>
    <w:p w:rsidR="00413180" w:rsidRPr="006430E2" w:rsidRDefault="00413180" w:rsidP="002A06EC">
      <w:pPr>
        <w:widowControl w:val="0"/>
        <w:spacing w:line="360" w:lineRule="auto"/>
        <w:ind w:firstLine="709"/>
        <w:jc w:val="both"/>
      </w:pPr>
      <w:r w:rsidRPr="006430E2">
        <w:t xml:space="preserve">Профилактический визит проводится по инициативе </w:t>
      </w:r>
      <w:r w:rsidR="00101F1B" w:rsidRPr="006430E2">
        <w:t>инспекции</w:t>
      </w:r>
      <w:r w:rsidRPr="006430E2">
        <w:t xml:space="preserve"> (обязательный профилактический визит) или по инициативе контролируемого лица.</w:t>
      </w:r>
    </w:p>
    <w:p w:rsidR="00413180" w:rsidRPr="006430E2" w:rsidRDefault="00413180" w:rsidP="00413180">
      <w:pPr>
        <w:widowControl w:val="0"/>
        <w:spacing w:line="360" w:lineRule="auto"/>
        <w:ind w:firstLine="709"/>
        <w:jc w:val="both"/>
      </w:pPr>
      <w:r w:rsidRPr="006430E2">
        <w:t>Обязательный профилактический визит проводится</w:t>
      </w:r>
      <w:r w:rsidR="00E51E5F">
        <w:t xml:space="preserve"> в порядке и сроки, </w:t>
      </w:r>
      <w:r w:rsidR="00771164">
        <w:t xml:space="preserve">которые </w:t>
      </w:r>
      <w:r w:rsidR="00E51E5F">
        <w:t xml:space="preserve">установлены </w:t>
      </w:r>
      <w:r w:rsidR="00E51E5F" w:rsidRPr="00E51E5F">
        <w:t>стать</w:t>
      </w:r>
      <w:r w:rsidR="00E51E5F">
        <w:t>ей</w:t>
      </w:r>
      <w:r w:rsidR="00E51E5F" w:rsidRPr="00E51E5F">
        <w:t xml:space="preserve"> 52.1 Федерального закона от 31.07.2020 </w:t>
      </w:r>
      <w:r w:rsidR="00503502">
        <w:br/>
      </w:r>
      <w:r w:rsidR="00E51E5F" w:rsidRPr="00E51E5F">
        <w:t>№ 248-ФЗ</w:t>
      </w:r>
      <w:r w:rsidR="00036083">
        <w:t>.</w:t>
      </w:r>
    </w:p>
    <w:p w:rsidR="00E51E5F" w:rsidRPr="009A03DE" w:rsidRDefault="00E51E5F" w:rsidP="00413180">
      <w:pPr>
        <w:widowControl w:val="0"/>
        <w:spacing w:line="360" w:lineRule="auto"/>
        <w:ind w:firstLine="709"/>
        <w:jc w:val="both"/>
      </w:pPr>
      <w:r w:rsidRPr="009A03DE">
        <w:t>Профилактические визиты по инициативе контролируемого лица проводятся в соответствии со статьей 52.2 Федерального закона от 31.07.2020 № 248-ФЗ.</w:t>
      </w:r>
    </w:p>
    <w:p w:rsidR="001E51F3" w:rsidRPr="00B14C3B" w:rsidRDefault="00871610" w:rsidP="001E51F3">
      <w:pPr>
        <w:widowControl w:val="0"/>
        <w:spacing w:line="360" w:lineRule="auto"/>
        <w:ind w:firstLine="709"/>
        <w:jc w:val="both"/>
      </w:pPr>
      <w:r w:rsidRPr="00B14C3B">
        <w:t>5</w:t>
      </w:r>
      <w:r w:rsidR="001E51F3" w:rsidRPr="00B14C3B">
        <w:t xml:space="preserve">.8. В целях снижения рисков причинения вреда (ущерба) </w:t>
      </w:r>
      <w:r w:rsidR="00503502">
        <w:br/>
      </w:r>
      <w:r w:rsidR="00BE5C68" w:rsidRPr="00B14C3B">
        <w:t>при эксплуатации</w:t>
      </w:r>
      <w:r w:rsidR="001E51F3" w:rsidRPr="00B14C3B">
        <w:t xml:space="preserve"> объект</w:t>
      </w:r>
      <w:r w:rsidR="00BE5C68" w:rsidRPr="00B14C3B">
        <w:t>ов</w:t>
      </w:r>
      <w:r w:rsidR="001E51F3" w:rsidRPr="00B14C3B">
        <w:t xml:space="preserve"> контроля</w:t>
      </w:r>
      <w:r w:rsidR="00771164">
        <w:t xml:space="preserve"> (надзора)</w:t>
      </w:r>
      <w:r w:rsidR="001E51F3" w:rsidRPr="00B14C3B">
        <w:t xml:space="preserve"> и оптимизации проведения контрольных (надзорны</w:t>
      </w:r>
      <w:r w:rsidR="00167946" w:rsidRPr="00B14C3B">
        <w:t>х) мероприятий инспекция формируе</w:t>
      </w:r>
      <w:r w:rsidR="001E51F3" w:rsidRPr="00B14C3B">
        <w:t xml:space="preserve">т и утверждает списки контрольных вопросов, ответы на которые свидетельствуют </w:t>
      </w:r>
      <w:r w:rsidR="00503502">
        <w:br/>
      </w:r>
      <w:r w:rsidR="001E51F3" w:rsidRPr="00B14C3B">
        <w:t xml:space="preserve">о соблюдении или несоблюдении контролируемым лицом обязательных требований (далее – проверочные листы). Проверочные листы не могут </w:t>
      </w:r>
      <w:r w:rsidR="001E51F3" w:rsidRPr="00B14C3B">
        <w:lastRenderedPageBreak/>
        <w:t>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1E51F3" w:rsidRPr="00B14C3B" w:rsidRDefault="001E51F3" w:rsidP="001E51F3">
      <w:pPr>
        <w:widowControl w:val="0"/>
        <w:spacing w:line="360" w:lineRule="auto"/>
        <w:ind w:firstLine="709"/>
        <w:jc w:val="both"/>
      </w:pPr>
      <w:r w:rsidRPr="00B14C3B">
        <w:t>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 w:rsidR="001E51F3" w:rsidRPr="00AF3FA5" w:rsidRDefault="001E51F3" w:rsidP="001E51F3">
      <w:pPr>
        <w:widowControl w:val="0"/>
        <w:spacing w:line="360" w:lineRule="auto"/>
        <w:ind w:firstLine="709"/>
        <w:jc w:val="both"/>
      </w:pPr>
      <w:r w:rsidRPr="00B14C3B">
        <w:t xml:space="preserve">При проведении контрольных (надзорных) мероприятий проверочные листы, указанные в решении о проведении контрольного (надзорного) мероприятия, заполняются </w:t>
      </w:r>
      <w:r w:rsidR="00CD4CF0">
        <w:t>д</w:t>
      </w:r>
      <w:r w:rsidR="00CD4CF0" w:rsidRPr="00CD4CF0">
        <w:t>олжностны</w:t>
      </w:r>
      <w:r w:rsidR="00CD4CF0">
        <w:t>м</w:t>
      </w:r>
      <w:r w:rsidR="00CD4CF0" w:rsidRPr="00CD4CF0">
        <w:t xml:space="preserve"> лиц</w:t>
      </w:r>
      <w:r w:rsidR="00CD4CF0">
        <w:t>ом</w:t>
      </w:r>
      <w:r w:rsidR="00CD4CF0" w:rsidRPr="00CD4CF0">
        <w:t xml:space="preserve"> инспекции </w:t>
      </w:r>
      <w:r w:rsidRPr="00B14C3B">
        <w:t xml:space="preserve">в электронной форме посредством внесения ответов на контрольные вопросы и заверяются усиленной квалифицированной электронной подписью </w:t>
      </w:r>
      <w:r w:rsidR="00CD4CF0" w:rsidRPr="00CD4CF0">
        <w:t>должностн</w:t>
      </w:r>
      <w:r w:rsidR="00CD4CF0">
        <w:t>ого</w:t>
      </w:r>
      <w:r w:rsidR="00CD4CF0" w:rsidRPr="00CD4CF0">
        <w:t xml:space="preserve"> лиц</w:t>
      </w:r>
      <w:r w:rsidR="00CD4CF0">
        <w:t>а</w:t>
      </w:r>
      <w:r w:rsidR="00CD4CF0" w:rsidRPr="00CD4CF0">
        <w:t xml:space="preserve"> инспекции</w:t>
      </w:r>
      <w:r w:rsidRPr="00B14C3B">
        <w:t>.</w:t>
      </w:r>
    </w:p>
    <w:p w:rsidR="00232A5C" w:rsidRPr="00CB738E" w:rsidRDefault="00CB738E" w:rsidP="00871610">
      <w:pPr>
        <w:widowControl w:val="0"/>
        <w:spacing w:before="160" w:after="320"/>
        <w:ind w:left="1440" w:hanging="731"/>
        <w:jc w:val="both"/>
        <w:outlineLvl w:val="0"/>
        <w:rPr>
          <w:b/>
        </w:rPr>
      </w:pPr>
      <w:r w:rsidRPr="00CB738E">
        <w:rPr>
          <w:b/>
        </w:rPr>
        <w:t>6</w:t>
      </w:r>
      <w:r w:rsidR="0086789C" w:rsidRPr="00CB738E">
        <w:rPr>
          <w:b/>
        </w:rPr>
        <w:t>.</w:t>
      </w:r>
      <w:r w:rsidR="0086789C" w:rsidRPr="00CB738E">
        <w:rPr>
          <w:b/>
        </w:rPr>
        <w:tab/>
      </w:r>
      <w:r w:rsidR="00232A5C" w:rsidRPr="00CB738E">
        <w:rPr>
          <w:b/>
        </w:rPr>
        <w:t>Виды контрольных (надзорных) мероприятий</w:t>
      </w:r>
    </w:p>
    <w:p w:rsidR="00232A5C" w:rsidRPr="009A03DE" w:rsidRDefault="00E31B1E" w:rsidP="002A06EC">
      <w:pPr>
        <w:widowControl w:val="0"/>
        <w:spacing w:before="160" w:line="360" w:lineRule="auto"/>
        <w:ind w:firstLine="709"/>
        <w:jc w:val="both"/>
      </w:pPr>
      <w:r w:rsidRPr="009A03DE">
        <w:t xml:space="preserve">6.1. </w:t>
      </w:r>
      <w:r w:rsidR="00232A5C" w:rsidRPr="009A03DE">
        <w:t xml:space="preserve">Инспекция осуществляет региональный государственный контроль (надзор) посредством взаимодействия с контролируемым лицом </w:t>
      </w:r>
      <w:r w:rsidR="00503502">
        <w:br/>
      </w:r>
      <w:r w:rsidR="00232A5C" w:rsidRPr="009A03DE">
        <w:t>либо без взаимодействия с контролируемым лицом.</w:t>
      </w:r>
    </w:p>
    <w:p w:rsidR="00232A5C" w:rsidRPr="009A03DE" w:rsidRDefault="00E31B1E" w:rsidP="002A06EC">
      <w:pPr>
        <w:widowControl w:val="0"/>
        <w:spacing w:line="360" w:lineRule="auto"/>
        <w:ind w:firstLine="709"/>
        <w:jc w:val="both"/>
      </w:pPr>
      <w:r w:rsidRPr="009A03DE">
        <w:t>6.</w:t>
      </w:r>
      <w:r w:rsidR="00AF3FA5" w:rsidRPr="009A03DE">
        <w:t>2</w:t>
      </w:r>
      <w:r w:rsidRPr="009A03DE">
        <w:t xml:space="preserve">. </w:t>
      </w:r>
      <w:r w:rsidR="00232A5C" w:rsidRPr="009A03DE">
        <w:t>Без взаимодействия с контролируемым лицом проводятся следующие контрольные (надзорные) мероприятия (далее – контрольные (надзорные) мероприятия без взаимодействия):</w:t>
      </w:r>
    </w:p>
    <w:p w:rsidR="00232A5C" w:rsidRPr="009A03DE" w:rsidRDefault="00232A5C" w:rsidP="002A06EC">
      <w:pPr>
        <w:widowControl w:val="0"/>
        <w:spacing w:line="360" w:lineRule="auto"/>
        <w:ind w:firstLine="709"/>
        <w:jc w:val="both"/>
      </w:pPr>
      <w:r w:rsidRPr="009A03DE">
        <w:t>наблюдение за соблюдением обязательных требований;</w:t>
      </w:r>
    </w:p>
    <w:p w:rsidR="00232A5C" w:rsidRPr="009A03DE" w:rsidRDefault="00232A5C" w:rsidP="002A06EC">
      <w:pPr>
        <w:widowControl w:val="0"/>
        <w:spacing w:line="360" w:lineRule="auto"/>
        <w:ind w:firstLine="709"/>
        <w:jc w:val="both"/>
      </w:pPr>
      <w:r w:rsidRPr="009A03DE">
        <w:t>выездное обследование.</w:t>
      </w:r>
    </w:p>
    <w:p w:rsidR="00AF3FA5" w:rsidRPr="009A03DE" w:rsidRDefault="00AF3FA5" w:rsidP="00AF3FA5">
      <w:pPr>
        <w:widowControl w:val="0"/>
        <w:spacing w:line="360" w:lineRule="auto"/>
        <w:ind w:firstLine="709"/>
        <w:jc w:val="both"/>
      </w:pPr>
      <w:r w:rsidRPr="009A03DE">
        <w:t xml:space="preserve">6.3. Взаимодействие с контролируемым лицом осуществляется </w:t>
      </w:r>
      <w:r w:rsidR="00503502">
        <w:br/>
      </w:r>
      <w:r w:rsidRPr="009A03DE">
        <w:t>при проведении следующих контрольных (надзорных) мероприятий:</w:t>
      </w:r>
    </w:p>
    <w:p w:rsidR="00AF3FA5" w:rsidRPr="009A03DE" w:rsidRDefault="00AF3FA5" w:rsidP="00AF3FA5">
      <w:pPr>
        <w:widowControl w:val="0"/>
        <w:spacing w:line="360" w:lineRule="auto"/>
        <w:ind w:firstLine="709"/>
        <w:jc w:val="both"/>
      </w:pPr>
      <w:r w:rsidRPr="009A03DE">
        <w:t>инспекционный визит;</w:t>
      </w:r>
    </w:p>
    <w:p w:rsidR="00AF3FA5" w:rsidRPr="009A03DE" w:rsidRDefault="00AF3FA5" w:rsidP="00AF3FA5">
      <w:pPr>
        <w:widowControl w:val="0"/>
        <w:spacing w:line="360" w:lineRule="auto"/>
        <w:ind w:firstLine="709"/>
        <w:jc w:val="both"/>
      </w:pPr>
      <w:r w:rsidRPr="009A03DE">
        <w:t>рейдовый осмотр;</w:t>
      </w:r>
    </w:p>
    <w:p w:rsidR="00AF3FA5" w:rsidRPr="009A03DE" w:rsidRDefault="00AF3FA5" w:rsidP="00AF3FA5">
      <w:pPr>
        <w:widowControl w:val="0"/>
        <w:spacing w:line="360" w:lineRule="auto"/>
        <w:ind w:firstLine="709"/>
        <w:jc w:val="both"/>
      </w:pPr>
      <w:r w:rsidRPr="009A03DE">
        <w:t>документарная проверка;</w:t>
      </w:r>
    </w:p>
    <w:p w:rsidR="00AF3FA5" w:rsidRPr="009A03DE" w:rsidRDefault="00AF3FA5" w:rsidP="00AF3FA5">
      <w:pPr>
        <w:widowControl w:val="0"/>
        <w:spacing w:line="360" w:lineRule="auto"/>
        <w:ind w:firstLine="709"/>
        <w:jc w:val="both"/>
      </w:pPr>
      <w:r w:rsidRPr="009A03DE">
        <w:t>выездная проверка.</w:t>
      </w:r>
    </w:p>
    <w:p w:rsidR="005F3BD1" w:rsidRDefault="00AF3FA5" w:rsidP="005F3BD1">
      <w:pPr>
        <w:widowControl w:val="0"/>
        <w:spacing w:line="360" w:lineRule="auto"/>
        <w:ind w:firstLine="709"/>
        <w:jc w:val="both"/>
        <w:outlineLvl w:val="1"/>
      </w:pPr>
      <w:r w:rsidRPr="009A03DE">
        <w:lastRenderedPageBreak/>
        <w:t>6.</w:t>
      </w:r>
      <w:r w:rsidR="00BE5C68">
        <w:t>4</w:t>
      </w:r>
      <w:r w:rsidRPr="009A03DE">
        <w:t xml:space="preserve">. </w:t>
      </w:r>
      <w:r w:rsidR="005F3BD1" w:rsidRPr="009A03DE">
        <w:t>Наблюдение за соблюдением обязательных требований (мониторинг безопасности) осуществляется в соответствии со статьей 74 Федерального закона от 31.07.2020 № 248-ФЗ и на основании задания начальни</w:t>
      </w:r>
      <w:r w:rsidR="00BE5C68">
        <w:t>ка инспекции (заместител</w:t>
      </w:r>
      <w:r w:rsidR="002C601E">
        <w:t xml:space="preserve">я </w:t>
      </w:r>
      <w:r w:rsidR="002C601E" w:rsidRPr="009A03DE">
        <w:t>начальни</w:t>
      </w:r>
      <w:r w:rsidR="002C601E">
        <w:t>ка инспекции</w:t>
      </w:r>
      <w:r w:rsidR="00BE5C68">
        <w:t>)</w:t>
      </w:r>
      <w:r w:rsidR="005F3BD1" w:rsidRPr="009A03DE">
        <w:t xml:space="preserve">. Задание </w:t>
      </w:r>
      <w:r w:rsidR="002C601E" w:rsidRPr="002C601E">
        <w:t>начальника инспекции (заместителя начальника инспекции)</w:t>
      </w:r>
      <w:r w:rsidR="002C601E">
        <w:t xml:space="preserve"> </w:t>
      </w:r>
      <w:r w:rsidR="005F3BD1" w:rsidRPr="009A03DE">
        <w:t xml:space="preserve">включает перечень обязательных требований из числа </w:t>
      </w:r>
      <w:r w:rsidR="002C601E">
        <w:t xml:space="preserve">требований, </w:t>
      </w:r>
      <w:r w:rsidR="005F3BD1" w:rsidRPr="009A03DE">
        <w:t xml:space="preserve">указанных </w:t>
      </w:r>
      <w:r w:rsidR="00503502">
        <w:br/>
      </w:r>
      <w:r w:rsidR="005F3BD1" w:rsidRPr="009A03DE">
        <w:t>в</w:t>
      </w:r>
      <w:r w:rsidR="00036083">
        <w:t xml:space="preserve"> </w:t>
      </w:r>
      <w:r w:rsidR="005F3BD1" w:rsidRPr="009A03DE">
        <w:t xml:space="preserve">пункте </w:t>
      </w:r>
      <w:r w:rsidR="009A03DE" w:rsidRPr="009A03DE">
        <w:t>2</w:t>
      </w:r>
      <w:r w:rsidR="005F3BD1" w:rsidRPr="009A03DE">
        <w:t>.</w:t>
      </w:r>
      <w:r w:rsidR="009A03DE" w:rsidRPr="009A03DE">
        <w:t>1</w:t>
      </w:r>
      <w:r w:rsidR="005F3BD1" w:rsidRPr="009A03DE">
        <w:t xml:space="preserve"> настоящего Положения, оценка соблюдения которых осуществляется в рамках наблюдения за соблюдением обязательных требований, сроки проведения соответствующего наблюдения </w:t>
      </w:r>
      <w:r w:rsidR="00503502">
        <w:br/>
      </w:r>
      <w:r w:rsidR="005F3BD1" w:rsidRPr="009A03DE">
        <w:t>за соблю</w:t>
      </w:r>
      <w:r w:rsidR="00BE5C68">
        <w:t>дением обязательных требований</w:t>
      </w:r>
      <w:r w:rsidR="005F3BD1" w:rsidRPr="009A03DE">
        <w:t>.</w:t>
      </w:r>
    </w:p>
    <w:p w:rsidR="00FC54C2" w:rsidRDefault="00FC54C2" w:rsidP="00FC54C2">
      <w:pPr>
        <w:widowControl w:val="0"/>
        <w:spacing w:line="360" w:lineRule="auto"/>
        <w:ind w:firstLine="709"/>
        <w:jc w:val="both"/>
        <w:outlineLvl w:val="1"/>
      </w:pPr>
      <w:r>
        <w:t xml:space="preserve">Если в ходе наблюдения за соблюдением обязательных требований (мониторинга безопасности) выявлены факты причинения вреда (ущерба) </w:t>
      </w:r>
      <w:r w:rsidR="00503502">
        <w:br/>
      </w:r>
      <w:r>
        <w:t>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инспекцией могут быть приняты следующие решения:</w:t>
      </w:r>
    </w:p>
    <w:p w:rsidR="00FC54C2" w:rsidRPr="00BE5C68" w:rsidRDefault="00FC54C2" w:rsidP="00FC54C2">
      <w:pPr>
        <w:widowControl w:val="0"/>
        <w:spacing w:line="360" w:lineRule="auto"/>
        <w:ind w:firstLine="709"/>
        <w:jc w:val="both"/>
        <w:outlineLvl w:val="1"/>
      </w:pPr>
      <w:r w:rsidRPr="00BE5C68">
        <w:t>решение о проведении внепланового контрольного (надзорного) мероприятия в соответствии со статьей 60 Федерального закона от 31.07.2020 № 248-ФЗ;</w:t>
      </w:r>
    </w:p>
    <w:p w:rsidR="00FC54C2" w:rsidRPr="00BE5C68" w:rsidRDefault="00FC54C2" w:rsidP="00FC54C2">
      <w:pPr>
        <w:widowControl w:val="0"/>
        <w:spacing w:line="360" w:lineRule="auto"/>
        <w:ind w:firstLine="709"/>
        <w:jc w:val="both"/>
        <w:outlineLvl w:val="1"/>
      </w:pPr>
      <w:r w:rsidRPr="00BE5C68">
        <w:t>решение об объявлении предостережения</w:t>
      </w:r>
      <w:r w:rsidR="00240367">
        <w:t>.</w:t>
      </w:r>
    </w:p>
    <w:p w:rsidR="00E67463" w:rsidRPr="009A03DE" w:rsidRDefault="00E67463" w:rsidP="00E67463">
      <w:pPr>
        <w:spacing w:line="348" w:lineRule="auto"/>
        <w:ind w:firstLine="709"/>
        <w:jc w:val="both"/>
      </w:pPr>
      <w:r w:rsidRPr="009A03DE">
        <w:t>6.</w:t>
      </w:r>
      <w:r w:rsidR="00BE5C68">
        <w:t>5</w:t>
      </w:r>
      <w:r w:rsidRPr="009A03DE">
        <w:t xml:space="preserve">. Выездное обследование осуществляется в соответствии </w:t>
      </w:r>
      <w:r w:rsidR="00503502">
        <w:br/>
      </w:r>
      <w:r w:rsidRPr="009A03DE">
        <w:t>со</w:t>
      </w:r>
      <w:r w:rsidR="00036083">
        <w:t xml:space="preserve"> </w:t>
      </w:r>
      <w:r w:rsidRPr="009A03DE">
        <w:t xml:space="preserve">статьей 75 Федерального закона от 31.07.2020 № 248-ФЗ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предусмотренных пунктом </w:t>
      </w:r>
      <w:r w:rsidR="009A03DE" w:rsidRPr="009A03DE">
        <w:t>2.1</w:t>
      </w:r>
      <w:r w:rsidRPr="009A03DE">
        <w:t xml:space="preserve"> настоящего Положения, на основании задания начальника инспекции (заместител</w:t>
      </w:r>
      <w:r w:rsidR="002C601E">
        <w:t>я</w:t>
      </w:r>
      <w:r w:rsidR="002C601E" w:rsidRPr="002C601E">
        <w:t xml:space="preserve"> начальника инспекции</w:t>
      </w:r>
      <w:r w:rsidRPr="009A03DE">
        <w:t>), в том числе задания, содержащегося</w:t>
      </w:r>
      <w:r w:rsidR="006B0B83">
        <w:t xml:space="preserve"> </w:t>
      </w:r>
      <w:r w:rsidRPr="009A03DE">
        <w:t xml:space="preserve">в планах работы инспекции. </w:t>
      </w:r>
    </w:p>
    <w:p w:rsidR="00E67463" w:rsidRPr="00BE5C68" w:rsidRDefault="00E67463" w:rsidP="00B53C96">
      <w:pPr>
        <w:widowControl w:val="0"/>
        <w:spacing w:line="348" w:lineRule="auto"/>
        <w:ind w:firstLine="709"/>
        <w:jc w:val="both"/>
      </w:pPr>
      <w:r w:rsidRPr="00BE5C68">
        <w:t xml:space="preserve">Задание </w:t>
      </w:r>
      <w:r w:rsidR="002C601E" w:rsidRPr="002C601E">
        <w:t>начальника инспекции (заместителя начальника инспекции)</w:t>
      </w:r>
      <w:r w:rsidR="002C601E">
        <w:t xml:space="preserve"> </w:t>
      </w:r>
      <w:r w:rsidRPr="00BE5C68">
        <w:lastRenderedPageBreak/>
        <w:t xml:space="preserve">включает перечень обязательных требований из числа </w:t>
      </w:r>
      <w:r w:rsidR="00036083">
        <w:t xml:space="preserve">требований, </w:t>
      </w:r>
      <w:r w:rsidRPr="00BE5C68">
        <w:t xml:space="preserve">указанных в пункте </w:t>
      </w:r>
      <w:r w:rsidR="00607FCE" w:rsidRPr="00BE5C68">
        <w:t>2.1</w:t>
      </w:r>
      <w:r w:rsidRPr="00BE5C68">
        <w:t xml:space="preserve"> настоящего Положения, оценка соблюдения которых осуществляется в рамках выездного обследования, сроки проведения выездного обследования, перечень контролируемых лиц и (или) общедоступных (открытых для посещения неограниченным кругом лиц) объектов, в отношении которых п</w:t>
      </w:r>
      <w:r w:rsidR="00BE5C68">
        <w:t>роводится выездное обследование</w:t>
      </w:r>
      <w:r w:rsidRPr="00BE5C68">
        <w:t>.</w:t>
      </w:r>
    </w:p>
    <w:p w:rsidR="00E67463" w:rsidRPr="00E67463" w:rsidRDefault="00E67463" w:rsidP="00E67463">
      <w:pPr>
        <w:spacing w:line="360" w:lineRule="auto"/>
        <w:ind w:firstLine="709"/>
        <w:jc w:val="both"/>
      </w:pPr>
      <w:r w:rsidRPr="00E67463">
        <w:t>В ходе выездного обследования на общедоступных объектах</w:t>
      </w:r>
      <w:r w:rsidR="002C601E">
        <w:t xml:space="preserve"> контроля (надзора)</w:t>
      </w:r>
      <w:r w:rsidRPr="00E67463">
        <w:t xml:space="preserve"> мо</w:t>
      </w:r>
      <w:r w:rsidR="00240367">
        <w:t>жет</w:t>
      </w:r>
      <w:r w:rsidRPr="00E67463">
        <w:t xml:space="preserve"> совершаться контрольн</w:t>
      </w:r>
      <w:r w:rsidR="00240367">
        <w:t>о</w:t>
      </w:r>
      <w:r w:rsidRPr="00E67463">
        <w:t>е (надзорн</w:t>
      </w:r>
      <w:r w:rsidR="00240367">
        <w:t>о</w:t>
      </w:r>
      <w:r w:rsidRPr="00E67463">
        <w:t>е) действи</w:t>
      </w:r>
      <w:r w:rsidR="00240367">
        <w:t>е</w:t>
      </w:r>
      <w:r w:rsidR="00F31CCA">
        <w:t xml:space="preserve"> – </w:t>
      </w:r>
      <w:r w:rsidR="00240367">
        <w:t>осмотр.</w:t>
      </w:r>
    </w:p>
    <w:p w:rsidR="00FC54C2" w:rsidRPr="00BE5C68" w:rsidRDefault="00FC54C2" w:rsidP="00FC54C2">
      <w:pPr>
        <w:widowControl w:val="0"/>
        <w:spacing w:line="360" w:lineRule="auto"/>
        <w:ind w:firstLine="709"/>
        <w:jc w:val="both"/>
        <w:outlineLvl w:val="1"/>
      </w:pPr>
      <w:r>
        <w:t xml:space="preserve">Если в ходе </w:t>
      </w:r>
      <w:r w:rsidRPr="00FC54C2">
        <w:t>выездного обследования</w:t>
      </w:r>
      <w:r>
        <w:t xml:space="preserve">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</w:t>
      </w:r>
      <w:r w:rsidRPr="00BE5C68">
        <w:t xml:space="preserve">готовящихся нарушениях обязательных требований или признаках нарушений обязательных требований, инспекцией могут </w:t>
      </w:r>
      <w:r w:rsidR="00BE5C68">
        <w:t>быть приняты следующие решения:</w:t>
      </w:r>
    </w:p>
    <w:p w:rsidR="00FC54C2" w:rsidRPr="00BE5C68" w:rsidRDefault="00FC54C2" w:rsidP="00FC54C2">
      <w:pPr>
        <w:widowControl w:val="0"/>
        <w:spacing w:line="360" w:lineRule="auto"/>
        <w:ind w:firstLine="709"/>
        <w:jc w:val="both"/>
        <w:outlineLvl w:val="1"/>
      </w:pPr>
      <w:r w:rsidRPr="00BE5C68">
        <w:t>решение о проведении внепланового контрольного (надзорного) мероприятия в соответствии со статьей 60 Федерального закона от 31.07.2020 № 248-ФЗ;</w:t>
      </w:r>
    </w:p>
    <w:p w:rsidR="00FC54C2" w:rsidRPr="00BE5C68" w:rsidRDefault="00FC54C2" w:rsidP="00FC54C2">
      <w:pPr>
        <w:widowControl w:val="0"/>
        <w:spacing w:line="360" w:lineRule="auto"/>
        <w:ind w:firstLine="709"/>
        <w:jc w:val="both"/>
        <w:outlineLvl w:val="1"/>
      </w:pPr>
      <w:r w:rsidRPr="00BE5C68">
        <w:t>решение об объявлении предостережения.</w:t>
      </w:r>
    </w:p>
    <w:p w:rsidR="00F9123A" w:rsidRPr="00F9123A" w:rsidRDefault="00F9123A" w:rsidP="00F9123A">
      <w:pPr>
        <w:spacing w:line="360" w:lineRule="auto"/>
        <w:ind w:firstLine="709"/>
        <w:jc w:val="both"/>
      </w:pPr>
      <w:r w:rsidRPr="006E5794">
        <w:t>6.</w:t>
      </w:r>
      <w:r w:rsidR="00BE5C68">
        <w:t>6</w:t>
      </w:r>
      <w:r w:rsidRPr="006E5794">
        <w:t xml:space="preserve">. </w:t>
      </w:r>
      <w:r w:rsidRPr="00F9123A">
        <w:t xml:space="preserve">Инспекционный визит проводится в соответствии со статьей 70 Федерального закона от 31.07.2020 № 248-ФЗ в целях оценки соблюдения обязательных требований, указанных в пункте </w:t>
      </w:r>
      <w:r w:rsidR="006E5794" w:rsidRPr="006E5794">
        <w:t xml:space="preserve">2.1 </w:t>
      </w:r>
      <w:r w:rsidRPr="00F9123A">
        <w:t>настоящего Положения.</w:t>
      </w:r>
    </w:p>
    <w:p w:rsidR="00F9123A" w:rsidRPr="00F9123A" w:rsidRDefault="00F9123A" w:rsidP="00F9123A">
      <w:pPr>
        <w:spacing w:line="360" w:lineRule="auto"/>
        <w:ind w:firstLine="709"/>
        <w:jc w:val="both"/>
      </w:pPr>
      <w:r w:rsidRPr="00F9123A">
        <w:t>В ходе инспекционного визита могут совершаться следующие контрольные (надзорные) действия:</w:t>
      </w:r>
    </w:p>
    <w:p w:rsidR="00F9123A" w:rsidRPr="00240367" w:rsidRDefault="00F9123A" w:rsidP="00F9123A">
      <w:pPr>
        <w:spacing w:line="360" w:lineRule="auto"/>
        <w:ind w:firstLine="709"/>
        <w:jc w:val="both"/>
      </w:pPr>
      <w:r w:rsidRPr="00240367">
        <w:t>осмотр;</w:t>
      </w:r>
    </w:p>
    <w:p w:rsidR="00F9123A" w:rsidRPr="00240367" w:rsidRDefault="00F9123A" w:rsidP="00F9123A">
      <w:pPr>
        <w:spacing w:line="360" w:lineRule="auto"/>
        <w:ind w:firstLine="709"/>
        <w:jc w:val="both"/>
      </w:pPr>
      <w:r w:rsidRPr="00240367">
        <w:t>опрос;</w:t>
      </w:r>
    </w:p>
    <w:p w:rsidR="00F9123A" w:rsidRPr="00240367" w:rsidRDefault="00F9123A" w:rsidP="00F9123A">
      <w:pPr>
        <w:spacing w:line="360" w:lineRule="auto"/>
        <w:ind w:firstLine="709"/>
        <w:jc w:val="both"/>
      </w:pPr>
      <w:r w:rsidRPr="00240367">
        <w:t>получение письменных объяснений;</w:t>
      </w:r>
    </w:p>
    <w:p w:rsidR="00F9123A" w:rsidRPr="00240367" w:rsidRDefault="00F9123A" w:rsidP="00F9123A">
      <w:pPr>
        <w:spacing w:line="360" w:lineRule="auto"/>
        <w:ind w:firstLine="709"/>
        <w:jc w:val="both"/>
      </w:pPr>
      <w:r w:rsidRPr="00240367">
        <w:t>инструментальное обследование;</w:t>
      </w:r>
    </w:p>
    <w:p w:rsidR="00F9123A" w:rsidRPr="00F9123A" w:rsidRDefault="00F9123A" w:rsidP="00F9123A">
      <w:pPr>
        <w:spacing w:line="360" w:lineRule="auto"/>
        <w:ind w:firstLine="709"/>
        <w:jc w:val="both"/>
      </w:pPr>
      <w:r w:rsidRPr="00240367">
        <w:t>истребование документов, которые в</w:t>
      </w:r>
      <w:r w:rsidRPr="00F9123A">
        <w:t xml:space="preserve">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</w:t>
      </w:r>
      <w:r w:rsidRPr="00F9123A">
        <w:lastRenderedPageBreak/>
        <w:t>обособленных структурных подразделений) либо объекта контроля</w:t>
      </w:r>
      <w:r w:rsidR="002C601E">
        <w:t xml:space="preserve"> (надзора)</w:t>
      </w:r>
      <w:r w:rsidRPr="00F9123A">
        <w:t>.</w:t>
      </w:r>
    </w:p>
    <w:p w:rsidR="00F9123A" w:rsidRPr="006E5794" w:rsidRDefault="00F9123A" w:rsidP="00F9123A">
      <w:pPr>
        <w:spacing w:line="360" w:lineRule="auto"/>
        <w:ind w:firstLine="709"/>
        <w:jc w:val="both"/>
      </w:pPr>
      <w:r w:rsidRPr="00F9123A">
        <w:t>Срок проведения инспекционного визита в одном месте осуществления</w:t>
      </w:r>
      <w:r w:rsidR="002C601E">
        <w:t xml:space="preserve"> контролируемым лицом</w:t>
      </w:r>
      <w:r w:rsidRPr="00F9123A">
        <w:t xml:space="preserve"> деятельности либо на одном объекте (территории) </w:t>
      </w:r>
      <w:r w:rsidR="00503502">
        <w:br/>
      </w:r>
      <w:r w:rsidRPr="00F9123A">
        <w:t>не может превышать один рабочий день.</w:t>
      </w:r>
    </w:p>
    <w:p w:rsidR="00F9123A" w:rsidRPr="00F9123A" w:rsidRDefault="00F9123A" w:rsidP="00F9123A">
      <w:pPr>
        <w:spacing w:line="360" w:lineRule="auto"/>
        <w:ind w:firstLine="709"/>
        <w:jc w:val="both"/>
      </w:pPr>
      <w:r w:rsidRPr="006E5794">
        <w:t>6.</w:t>
      </w:r>
      <w:r w:rsidR="00BE5C68">
        <w:t>7</w:t>
      </w:r>
      <w:r w:rsidRPr="006E5794">
        <w:t>. Рейдовый осмотр</w:t>
      </w:r>
      <w:r w:rsidRPr="00F9123A">
        <w:t xml:space="preserve"> проводится в соответствии со статьей 7</w:t>
      </w:r>
      <w:r w:rsidRPr="006E5794">
        <w:t>1</w:t>
      </w:r>
      <w:r w:rsidRPr="00F9123A">
        <w:t xml:space="preserve"> Федерального закона от 31.07.2020 № 248-ФЗ в целях оценки соблюдения обязательных требований, указанных в пункте </w:t>
      </w:r>
      <w:r w:rsidR="006E5794">
        <w:t>2.1</w:t>
      </w:r>
      <w:r w:rsidRPr="00F9123A">
        <w:t xml:space="preserve"> настоящего Положения.</w:t>
      </w:r>
    </w:p>
    <w:p w:rsidR="00F9123A" w:rsidRPr="00F9123A" w:rsidRDefault="00F9123A" w:rsidP="00F9123A">
      <w:pPr>
        <w:spacing w:line="360" w:lineRule="auto"/>
        <w:ind w:firstLine="709"/>
        <w:jc w:val="both"/>
      </w:pPr>
      <w:r w:rsidRPr="00F9123A">
        <w:t xml:space="preserve">В ходе </w:t>
      </w:r>
      <w:r w:rsidRPr="006E5794">
        <w:t>рейдового осмотра</w:t>
      </w:r>
      <w:r w:rsidRPr="00F9123A">
        <w:t xml:space="preserve"> могут совершаться следующие контрольные (надзорные) действия:</w:t>
      </w:r>
    </w:p>
    <w:p w:rsidR="00F9123A" w:rsidRPr="00240367" w:rsidRDefault="00F9123A" w:rsidP="00F9123A">
      <w:pPr>
        <w:spacing w:line="360" w:lineRule="auto"/>
        <w:ind w:firstLine="709"/>
        <w:jc w:val="both"/>
      </w:pPr>
      <w:r w:rsidRPr="00240367">
        <w:t>осмотр;</w:t>
      </w:r>
    </w:p>
    <w:p w:rsidR="008A4F3C" w:rsidRPr="00240367" w:rsidRDefault="008A4F3C" w:rsidP="00F9123A">
      <w:pPr>
        <w:spacing w:line="360" w:lineRule="auto"/>
        <w:ind w:firstLine="709"/>
        <w:jc w:val="both"/>
      </w:pPr>
      <w:r w:rsidRPr="00240367">
        <w:t>до</w:t>
      </w:r>
      <w:r w:rsidR="00240367" w:rsidRPr="00240367">
        <w:t>смотр</w:t>
      </w:r>
      <w:r w:rsidRPr="00240367">
        <w:t>;</w:t>
      </w:r>
    </w:p>
    <w:p w:rsidR="00F9123A" w:rsidRPr="00240367" w:rsidRDefault="00F9123A" w:rsidP="00240367">
      <w:pPr>
        <w:tabs>
          <w:tab w:val="left" w:pos="2454"/>
        </w:tabs>
        <w:spacing w:line="360" w:lineRule="auto"/>
        <w:ind w:firstLine="709"/>
        <w:jc w:val="both"/>
      </w:pPr>
      <w:r w:rsidRPr="00240367">
        <w:t>опрос;</w:t>
      </w:r>
      <w:r w:rsidR="00240367" w:rsidRPr="00240367">
        <w:tab/>
      </w:r>
    </w:p>
    <w:p w:rsidR="00F9123A" w:rsidRPr="00240367" w:rsidRDefault="00F9123A" w:rsidP="00F9123A">
      <w:pPr>
        <w:spacing w:line="360" w:lineRule="auto"/>
        <w:ind w:firstLine="709"/>
        <w:jc w:val="both"/>
      </w:pPr>
      <w:r w:rsidRPr="00240367">
        <w:t>получение письменных объяснений;</w:t>
      </w:r>
    </w:p>
    <w:p w:rsidR="00F9123A" w:rsidRPr="00240367" w:rsidRDefault="00F9123A" w:rsidP="00F9123A">
      <w:pPr>
        <w:spacing w:line="360" w:lineRule="auto"/>
        <w:ind w:firstLine="709"/>
        <w:jc w:val="both"/>
      </w:pPr>
      <w:r w:rsidRPr="00240367">
        <w:t>истребование документов;</w:t>
      </w:r>
    </w:p>
    <w:p w:rsidR="00F9123A" w:rsidRPr="00F9123A" w:rsidRDefault="00F9123A" w:rsidP="00F9123A">
      <w:pPr>
        <w:spacing w:line="360" w:lineRule="auto"/>
        <w:ind w:firstLine="709"/>
        <w:jc w:val="both"/>
      </w:pPr>
      <w:r w:rsidRPr="00240367">
        <w:t>инструментальное обследование.</w:t>
      </w:r>
    </w:p>
    <w:p w:rsidR="00F9123A" w:rsidRDefault="008C6D8E" w:rsidP="00F9123A">
      <w:pPr>
        <w:spacing w:line="360" w:lineRule="auto"/>
        <w:ind w:firstLine="709"/>
        <w:jc w:val="both"/>
      </w:pPr>
      <w:r w:rsidRPr="006E5794">
        <w:t xml:space="preserve">Срок проведения рейдового осмотра не может превышать </w:t>
      </w:r>
      <w:r w:rsidR="002C601E">
        <w:t>10</w:t>
      </w:r>
      <w:r w:rsidRPr="006E5794">
        <w:t xml:space="preserve">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8C6D8E" w:rsidRPr="006E5794" w:rsidRDefault="008C6D8E" w:rsidP="008C6D8E">
      <w:pPr>
        <w:spacing w:line="360" w:lineRule="auto"/>
        <w:ind w:firstLine="709"/>
        <w:jc w:val="both"/>
      </w:pPr>
      <w:r w:rsidRPr="006E5794">
        <w:t>6.</w:t>
      </w:r>
      <w:r w:rsidR="00BE5C68">
        <w:t>8</w:t>
      </w:r>
      <w:r w:rsidRPr="006E5794">
        <w:t xml:space="preserve">. Документарная проверка проводится в соответствии со статьей 72 Федерального закона от 31.07.2020 № 248-ФЗ в целях оценки соблюдения обязательных требований, указанных в пункте </w:t>
      </w:r>
      <w:r w:rsidR="006E5794" w:rsidRPr="006E5794">
        <w:t>2.1</w:t>
      </w:r>
      <w:r w:rsidRPr="006E5794">
        <w:t xml:space="preserve"> настоящего Положения.</w:t>
      </w:r>
    </w:p>
    <w:p w:rsidR="008C6D8E" w:rsidRPr="006E5794" w:rsidRDefault="008C6D8E" w:rsidP="008C6D8E">
      <w:pPr>
        <w:spacing w:line="360" w:lineRule="auto"/>
        <w:ind w:firstLine="709"/>
        <w:jc w:val="both"/>
      </w:pPr>
      <w:r w:rsidRPr="006E5794">
        <w:t>В ходе документарной проверки могут совершаться следующие контрольные (надзорные) действия:</w:t>
      </w:r>
    </w:p>
    <w:p w:rsidR="008C6D8E" w:rsidRPr="00240367" w:rsidRDefault="008C6D8E" w:rsidP="008C6D8E">
      <w:pPr>
        <w:spacing w:line="360" w:lineRule="auto"/>
        <w:ind w:firstLine="709"/>
        <w:jc w:val="both"/>
      </w:pPr>
      <w:r w:rsidRPr="00240367">
        <w:t>получение письменных объяснений;</w:t>
      </w:r>
    </w:p>
    <w:p w:rsidR="008C6D8E" w:rsidRPr="006E5794" w:rsidRDefault="00BE5C68" w:rsidP="008C6D8E">
      <w:pPr>
        <w:spacing w:line="360" w:lineRule="auto"/>
        <w:ind w:firstLine="709"/>
        <w:jc w:val="both"/>
      </w:pPr>
      <w:r w:rsidRPr="00240367">
        <w:t>истребование документов.</w:t>
      </w:r>
    </w:p>
    <w:p w:rsidR="008C6D8E" w:rsidRPr="006E5794" w:rsidRDefault="008C6D8E" w:rsidP="008C6D8E">
      <w:pPr>
        <w:spacing w:line="360" w:lineRule="auto"/>
        <w:ind w:firstLine="709"/>
        <w:jc w:val="both"/>
      </w:pPr>
      <w:r w:rsidRPr="006E5794">
        <w:t xml:space="preserve">Срок проведения документарной проверки не может превышать </w:t>
      </w:r>
      <w:r w:rsidR="00503502">
        <w:br/>
      </w:r>
      <w:r w:rsidR="002C601E">
        <w:t>10</w:t>
      </w:r>
      <w:r w:rsidRPr="006E5794">
        <w:t xml:space="preserve"> рабочих дней.</w:t>
      </w:r>
    </w:p>
    <w:p w:rsidR="00B72C87" w:rsidRPr="006E5794" w:rsidRDefault="00B72C87" w:rsidP="00B72C87">
      <w:pPr>
        <w:spacing w:line="360" w:lineRule="auto"/>
        <w:ind w:firstLine="709"/>
        <w:jc w:val="both"/>
      </w:pPr>
      <w:r w:rsidRPr="006E5794">
        <w:t>6.</w:t>
      </w:r>
      <w:r w:rsidR="00BE5C68">
        <w:t>9</w:t>
      </w:r>
      <w:r w:rsidRPr="006E5794">
        <w:t>. Выездная проверка проводится в соответствии со стат</w:t>
      </w:r>
      <w:r w:rsidR="002C601E">
        <w:t>ь</w:t>
      </w:r>
      <w:r w:rsidRPr="006E5794">
        <w:t xml:space="preserve">ей 73 Федерального закона от 31.07.2020 № 248-ФЗ в случае невозможности </w:t>
      </w:r>
      <w:r w:rsidRPr="006E5794">
        <w:lastRenderedPageBreak/>
        <w:t xml:space="preserve">оценки соблюдения обязательных требований, предусмотренных </w:t>
      </w:r>
      <w:r w:rsidR="006E5794" w:rsidRPr="006E5794">
        <w:t>пунктом 2.1</w:t>
      </w:r>
      <w:r w:rsidRPr="006E5794">
        <w:t xml:space="preserve"> настоящего Положения, в рамках контрольных (надзорных) мероприятий, указанных в пунктах 6.</w:t>
      </w:r>
      <w:r w:rsidR="00122634">
        <w:t>6</w:t>
      </w:r>
      <w:r w:rsidRPr="006E5794">
        <w:t xml:space="preserve"> – 6.</w:t>
      </w:r>
      <w:r w:rsidR="00122634">
        <w:t>8</w:t>
      </w:r>
      <w:r w:rsidRPr="006E5794">
        <w:t xml:space="preserve"> настоящего Положения.</w:t>
      </w:r>
    </w:p>
    <w:p w:rsidR="00B72C87" w:rsidRPr="00B72C87" w:rsidRDefault="00B72C87" w:rsidP="00B72C87">
      <w:pPr>
        <w:spacing w:line="360" w:lineRule="auto"/>
        <w:ind w:firstLine="709"/>
        <w:jc w:val="both"/>
      </w:pPr>
      <w:r w:rsidRPr="00B72C87">
        <w:t>В ходе выездной проверки могут совершаться следующие контрольные (надзорные) действия:</w:t>
      </w:r>
    </w:p>
    <w:p w:rsidR="00240367" w:rsidRPr="00240367" w:rsidRDefault="00B72C87" w:rsidP="00B72C87">
      <w:pPr>
        <w:spacing w:line="360" w:lineRule="auto"/>
        <w:ind w:firstLine="709"/>
        <w:jc w:val="both"/>
      </w:pPr>
      <w:r w:rsidRPr="00240367">
        <w:t>осмотр;</w:t>
      </w:r>
    </w:p>
    <w:p w:rsidR="00B72C87" w:rsidRPr="00240367" w:rsidRDefault="00240367" w:rsidP="00B72C87">
      <w:pPr>
        <w:spacing w:line="360" w:lineRule="auto"/>
        <w:ind w:firstLine="709"/>
        <w:jc w:val="both"/>
      </w:pPr>
      <w:r w:rsidRPr="00240367">
        <w:t>досмотр;</w:t>
      </w:r>
    </w:p>
    <w:p w:rsidR="00B72C87" w:rsidRPr="00240367" w:rsidRDefault="00B72C87" w:rsidP="00B72C87">
      <w:pPr>
        <w:spacing w:line="360" w:lineRule="auto"/>
        <w:ind w:firstLine="709"/>
        <w:jc w:val="both"/>
      </w:pPr>
      <w:r w:rsidRPr="00240367">
        <w:t>опрос;</w:t>
      </w:r>
    </w:p>
    <w:p w:rsidR="00B72C87" w:rsidRPr="00240367" w:rsidRDefault="00B72C87" w:rsidP="00B72C87">
      <w:pPr>
        <w:spacing w:line="360" w:lineRule="auto"/>
        <w:ind w:firstLine="709"/>
        <w:jc w:val="both"/>
      </w:pPr>
      <w:r w:rsidRPr="00240367">
        <w:t>получение письменных объяснений;</w:t>
      </w:r>
    </w:p>
    <w:p w:rsidR="00B72C87" w:rsidRPr="00240367" w:rsidRDefault="00B72C87" w:rsidP="00B72C87">
      <w:pPr>
        <w:spacing w:line="360" w:lineRule="auto"/>
        <w:ind w:firstLine="709"/>
        <w:jc w:val="both"/>
      </w:pPr>
      <w:r w:rsidRPr="00240367">
        <w:t>истребование документов;</w:t>
      </w:r>
    </w:p>
    <w:p w:rsidR="00B72C87" w:rsidRPr="00B72C87" w:rsidRDefault="00B72C87" w:rsidP="00B72C87">
      <w:pPr>
        <w:spacing w:line="360" w:lineRule="auto"/>
        <w:ind w:firstLine="709"/>
        <w:jc w:val="both"/>
      </w:pPr>
      <w:r w:rsidRPr="00240367">
        <w:t>и</w:t>
      </w:r>
      <w:r w:rsidR="00BE5C68" w:rsidRPr="00240367">
        <w:t>нструментальное обследование.</w:t>
      </w:r>
    </w:p>
    <w:p w:rsidR="00B72C87" w:rsidRDefault="00B72C87" w:rsidP="00B72C87">
      <w:pPr>
        <w:spacing w:line="360" w:lineRule="auto"/>
        <w:ind w:firstLine="709"/>
        <w:jc w:val="both"/>
      </w:pPr>
      <w:r w:rsidRPr="0062199B">
        <w:t xml:space="preserve">Срок проведения выездной проверки не может превышать </w:t>
      </w:r>
      <w:r w:rsidR="00BD0844">
        <w:t>10</w:t>
      </w:r>
      <w:r w:rsidRPr="0062199B"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 w:rsidR="00BD0844">
        <w:t>50</w:t>
      </w:r>
      <w:r w:rsidRPr="0062199B">
        <w:t xml:space="preserve"> часов для малого предприятия и </w:t>
      </w:r>
      <w:r w:rsidR="00BD0844">
        <w:t>15</w:t>
      </w:r>
      <w:r w:rsidRPr="0062199B">
        <w:t xml:space="preserve"> часов </w:t>
      </w:r>
      <w:r w:rsidR="00503502">
        <w:br/>
      </w:r>
      <w:r w:rsidRPr="0062199B">
        <w:t>для микропредприятия.</w:t>
      </w:r>
    </w:p>
    <w:p w:rsidR="00E74651" w:rsidRPr="00D32CF4" w:rsidRDefault="0062199B" w:rsidP="002A06E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60" w:after="320"/>
        <w:ind w:left="1418" w:hanging="709"/>
        <w:jc w:val="both"/>
        <w:outlineLvl w:val="0"/>
      </w:pPr>
      <w:r w:rsidRPr="00FC54C2">
        <w:rPr>
          <w:b/>
        </w:rPr>
        <w:t>7</w:t>
      </w:r>
      <w:r w:rsidR="000C3481" w:rsidRPr="00D32CF4">
        <w:rPr>
          <w:b/>
        </w:rPr>
        <w:t>.</w:t>
      </w:r>
      <w:r w:rsidR="000C3481" w:rsidRPr="00D32CF4">
        <w:rPr>
          <w:b/>
        </w:rPr>
        <w:tab/>
      </w:r>
      <w:r w:rsidR="004413A3">
        <w:rPr>
          <w:b/>
        </w:rPr>
        <w:t>П</w:t>
      </w:r>
      <w:r w:rsidR="00D32CF4" w:rsidRPr="00D32CF4">
        <w:rPr>
          <w:b/>
        </w:rPr>
        <w:t>роведени</w:t>
      </w:r>
      <w:r w:rsidR="004413A3">
        <w:rPr>
          <w:b/>
        </w:rPr>
        <w:t>е</w:t>
      </w:r>
      <w:r w:rsidR="00D32CF4" w:rsidRPr="00D32CF4">
        <w:rPr>
          <w:b/>
        </w:rPr>
        <w:t xml:space="preserve"> контрольных (надзорных) мероприятий</w:t>
      </w:r>
    </w:p>
    <w:p w:rsidR="00BE5C68" w:rsidRPr="00BE5C68" w:rsidRDefault="00BE5C68" w:rsidP="00BE5C68">
      <w:pPr>
        <w:widowControl w:val="0"/>
        <w:spacing w:line="360" w:lineRule="auto"/>
        <w:ind w:firstLine="709"/>
        <w:jc w:val="both"/>
      </w:pPr>
      <w:r w:rsidRPr="00BE5C68">
        <w:t>7.1. Контрольные (надзорные) мероприятия без взаимодействия проводятся на основании задания</w:t>
      </w:r>
      <w:r w:rsidR="007D6FB2" w:rsidRPr="007D6FB2">
        <w:t xml:space="preserve"> начальника инспекции (заместителя начальника инспекции)</w:t>
      </w:r>
      <w:r w:rsidRPr="00BE5C68">
        <w:t>, которое формируется при поступлении в инспекцию обращений (заявлений) граждан и организаций, информации от органов государственной власти, органов местного самоуправления</w:t>
      </w:r>
      <w:r w:rsidR="007D6FB2">
        <w:t xml:space="preserve"> муниципальных образований Кировской области</w:t>
      </w:r>
      <w:r w:rsidRPr="00BE5C68">
        <w:t>, из средств массовой информации о причинении вреда (ущерба) или об угрозе причинения вреда (ущерба) охраняемым законом ценностям; при необходимости систематического наблюдения за соблюдением обязательных требований, предусмотренных пунктом 2.1 настоящег</w:t>
      </w:r>
      <w:r w:rsidR="00634535">
        <w:t>о Положения</w:t>
      </w:r>
      <w:r w:rsidRPr="00BE5C68">
        <w:t>.</w:t>
      </w:r>
    </w:p>
    <w:p w:rsidR="00BE5C68" w:rsidRPr="00BE5C68" w:rsidRDefault="00BE5C68" w:rsidP="00BE5C68">
      <w:pPr>
        <w:widowControl w:val="0"/>
        <w:spacing w:line="360" w:lineRule="auto"/>
        <w:ind w:firstLine="709"/>
        <w:jc w:val="both"/>
      </w:pPr>
      <w:r w:rsidRPr="00BE5C68">
        <w:t>7.2. Контрольные (надзорные) мероприятия</w:t>
      </w:r>
      <w:r w:rsidR="00036083">
        <w:t>,</w:t>
      </w:r>
      <w:r w:rsidRPr="00BE5C68">
        <w:t xml:space="preserve"> </w:t>
      </w:r>
      <w:r w:rsidR="00036083">
        <w:t>предусматривающие</w:t>
      </w:r>
      <w:r w:rsidRPr="00BE5C68">
        <w:t xml:space="preserve"> взаимодействие</w:t>
      </w:r>
      <w:r w:rsidR="007D6FB2" w:rsidRPr="007D6FB2">
        <w:t xml:space="preserve"> с контролируемым лицом</w:t>
      </w:r>
      <w:r w:rsidRPr="00BE5C68">
        <w:t xml:space="preserve">, а также документарная проверка </w:t>
      </w:r>
      <w:r w:rsidRPr="00BE5C68">
        <w:lastRenderedPageBreak/>
        <w:t>проводятся на основании решения инспекции, подписанного начальником инспекции (заместител</w:t>
      </w:r>
      <w:r w:rsidR="007D6FB2">
        <w:t>е</w:t>
      </w:r>
      <w:r w:rsidRPr="00BE5C68">
        <w:t>м</w:t>
      </w:r>
      <w:r w:rsidR="007D6FB2">
        <w:t xml:space="preserve"> </w:t>
      </w:r>
      <w:r w:rsidR="007D6FB2" w:rsidRPr="00BE5C68">
        <w:t>начальник</w:t>
      </w:r>
      <w:r w:rsidR="007D6FB2">
        <w:t>а</w:t>
      </w:r>
      <w:r w:rsidR="007D6FB2" w:rsidRPr="00BE5C68">
        <w:t xml:space="preserve"> инспекции</w:t>
      </w:r>
      <w:r w:rsidRPr="00BE5C68">
        <w:t>), в котором указываются сведения, установленные частью 1 статьи 64 Федерального закона</w:t>
      </w:r>
      <w:r w:rsidR="00036083">
        <w:t xml:space="preserve"> </w:t>
      </w:r>
      <w:r w:rsidR="00503502">
        <w:br/>
      </w:r>
      <w:r w:rsidRPr="00BE5C68">
        <w:t>от 31.07.2020</w:t>
      </w:r>
      <w:r w:rsidR="000410BB">
        <w:t xml:space="preserve"> </w:t>
      </w:r>
      <w:r w:rsidRPr="00BE5C68">
        <w:t>№ 248-ФЗ.</w:t>
      </w:r>
    </w:p>
    <w:p w:rsidR="00BE5C68" w:rsidRPr="00BE5C68" w:rsidRDefault="00BE5C68" w:rsidP="00BE5C68">
      <w:pPr>
        <w:widowControl w:val="0"/>
        <w:spacing w:line="360" w:lineRule="auto"/>
        <w:ind w:firstLine="709"/>
        <w:jc w:val="both"/>
      </w:pPr>
      <w:r w:rsidRPr="00BE5C68">
        <w:t>Контрольные (надзорные) мероприятия</w:t>
      </w:r>
      <w:r w:rsidR="00036083">
        <w:t>,</w:t>
      </w:r>
      <w:r w:rsidRPr="00BE5C68">
        <w:t xml:space="preserve"> </w:t>
      </w:r>
      <w:r w:rsidR="00036083" w:rsidRPr="00036083">
        <w:t>предусматривающие</w:t>
      </w:r>
      <w:r w:rsidRPr="00BE5C68">
        <w:t xml:space="preserve"> взаимодействие</w:t>
      </w:r>
      <w:r w:rsidR="007D6FB2" w:rsidRPr="007D6FB2">
        <w:t xml:space="preserve"> с контролируемым лицом</w:t>
      </w:r>
      <w:r w:rsidR="00036083">
        <w:t>,</w:t>
      </w:r>
      <w:r w:rsidRPr="00BE5C68">
        <w:t xml:space="preserve"> проводятся по основан</w:t>
      </w:r>
      <w:r w:rsidR="007D6FB2">
        <w:t>иям, предусмотренным пунктами 1</w:t>
      </w:r>
      <w:r w:rsidRPr="00BE5C68">
        <w:t xml:space="preserve"> </w:t>
      </w:r>
      <w:r w:rsidR="007D6FB2">
        <w:t>–</w:t>
      </w:r>
      <w:r w:rsidRPr="00BE5C68">
        <w:t xml:space="preserve"> 5, 7, 9 части 1 статьи 57 Федерального закона от 31.07.2020</w:t>
      </w:r>
      <w:r w:rsidR="007D6FB2">
        <w:t xml:space="preserve"> </w:t>
      </w:r>
      <w:r w:rsidRPr="00BE5C68">
        <w:t>№ 248-ФЗ.</w:t>
      </w:r>
    </w:p>
    <w:p w:rsidR="00BE5C68" w:rsidRPr="00BE5C68" w:rsidRDefault="00BE5C68" w:rsidP="00BE5C68">
      <w:pPr>
        <w:widowControl w:val="0"/>
        <w:spacing w:line="360" w:lineRule="auto"/>
        <w:ind w:firstLine="709"/>
        <w:jc w:val="both"/>
        <w:outlineLvl w:val="1"/>
      </w:pPr>
      <w:r w:rsidRPr="00BE5C68">
        <w:t xml:space="preserve">7.3. Организация плановых контрольных (надзорных) мероприятий, указанных в пункте 2 части 1 статьи 57 Федерального закона от 31.07.2020 </w:t>
      </w:r>
      <w:r w:rsidR="00503502">
        <w:br/>
      </w:r>
      <w:r w:rsidRPr="00BE5C68">
        <w:t>№ 248-ФЗ, осуществляется в соответствии со статьей 61 Федерального закона от 31.07.2020 № 248-ФЗ.</w:t>
      </w:r>
    </w:p>
    <w:p w:rsidR="00BE5C68" w:rsidRPr="00BE5C68" w:rsidRDefault="00BE5C68" w:rsidP="00BE5C68">
      <w:pPr>
        <w:widowControl w:val="0"/>
        <w:spacing w:line="360" w:lineRule="auto"/>
        <w:ind w:firstLine="709"/>
        <w:jc w:val="both"/>
        <w:outlineLvl w:val="1"/>
      </w:pPr>
      <w:r w:rsidRPr="00BE5C68">
        <w:t>7.4. Организация внеплановых контрольных (надзорных) мероприятий, указанных в пунктах 1, 3</w:t>
      </w:r>
      <w:r w:rsidR="007D6FB2">
        <w:t xml:space="preserve"> –</w:t>
      </w:r>
      <w:r w:rsidRPr="00BE5C68">
        <w:t xml:space="preserve"> 5, 7, 9 части 1 статьи 57 Федерального закона </w:t>
      </w:r>
      <w:r w:rsidR="00503502">
        <w:br/>
      </w:r>
      <w:r w:rsidRPr="00BE5C68">
        <w:t>от 31.07.2020 № 248-ФЗ, осуществляется в соответствии со статьей 66 Федерального закона от 31.07.2020 № 248-ФЗ, в том числе в случаях, предусмотренных пунктами 6.</w:t>
      </w:r>
      <w:r>
        <w:t>4</w:t>
      </w:r>
      <w:r w:rsidRPr="00BE5C68">
        <w:t xml:space="preserve"> и 6.</w:t>
      </w:r>
      <w:r>
        <w:t>5</w:t>
      </w:r>
      <w:r w:rsidRPr="00BE5C68">
        <w:t xml:space="preserve"> настоящего Положения.</w:t>
      </w:r>
    </w:p>
    <w:p w:rsidR="000C3481" w:rsidRDefault="00BE5C68" w:rsidP="00B53C96">
      <w:pPr>
        <w:widowControl w:val="0"/>
        <w:spacing w:line="360" w:lineRule="auto"/>
        <w:ind w:firstLine="709"/>
        <w:jc w:val="both"/>
      </w:pPr>
      <w:r w:rsidRPr="00BE5C68">
        <w:t xml:space="preserve">7.5. </w:t>
      </w:r>
      <w:r w:rsidR="000C3481" w:rsidRPr="00BE5C68">
        <w:t xml:space="preserve">Контрольные (надзорные) мероприятия подлежат проведению </w:t>
      </w:r>
      <w:r w:rsidR="00503502">
        <w:br/>
      </w:r>
      <w:r w:rsidR="000C3481" w:rsidRPr="00BE5C68">
        <w:t>с</w:t>
      </w:r>
      <w:r w:rsidR="000C3481" w:rsidRPr="00D32CF4">
        <w:t xml:space="preserve"> учетом внутренних правил и (или) установлений контролируемых лиц, режима работы объекта контроля (надзора), если они не создают непреодолимого препятствия по проведению контрольных (надзорных) мероприятий.</w:t>
      </w:r>
    </w:p>
    <w:p w:rsidR="00E74651" w:rsidRPr="00D32CF4" w:rsidRDefault="000C3481" w:rsidP="00B53C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</w:pPr>
      <w:r w:rsidRPr="00D32CF4">
        <w:t xml:space="preserve">Совершение контрольных (надзорных) действий и их результаты отражаются в документах, составляемых </w:t>
      </w:r>
      <w:r w:rsidR="007102E9" w:rsidRPr="007102E9">
        <w:t>должностным лицом инспекции</w:t>
      </w:r>
      <w:r w:rsidRPr="00D32CF4">
        <w:t>.</w:t>
      </w:r>
    </w:p>
    <w:p w:rsidR="000C3481" w:rsidRPr="00D32CF4" w:rsidRDefault="00BE5C68" w:rsidP="00B53C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</w:pPr>
      <w:r>
        <w:t xml:space="preserve">7.6. </w:t>
      </w:r>
      <w:r w:rsidR="000C3481" w:rsidRPr="00D32CF4">
        <w:t>При проведении контрольных (надзорных) мероприятий для фиксации должностным лицом инспекции доказательств нарушений обязательных требований могут использоваться фотосъемка, аудио- и видеозапись, иные способы фиксации доказательств</w:t>
      </w:r>
      <w:r w:rsidR="007D6FB2" w:rsidRPr="007D6FB2">
        <w:t xml:space="preserve"> нарушени</w:t>
      </w:r>
      <w:r w:rsidR="007D6FB2">
        <w:t>я</w:t>
      </w:r>
      <w:r w:rsidR="007D6FB2" w:rsidRPr="007D6FB2">
        <w:t xml:space="preserve"> обязательных требований</w:t>
      </w:r>
      <w:r w:rsidR="000C3481" w:rsidRPr="00D32CF4">
        <w:t>.</w:t>
      </w:r>
    </w:p>
    <w:p w:rsidR="000C3481" w:rsidRPr="00D32CF4" w:rsidRDefault="000C3481" w:rsidP="007A168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60" w:lineRule="exact"/>
        <w:ind w:firstLine="709"/>
        <w:jc w:val="both"/>
      </w:pPr>
      <w:r w:rsidRPr="00D32CF4">
        <w:t xml:space="preserve">В случае если в ходе контрольных (надзорных) мероприятий </w:t>
      </w:r>
      <w:r w:rsidRPr="00D32CF4">
        <w:lastRenderedPageBreak/>
        <w:t xml:space="preserve">осуществлялись фотосъемка, аудио- и видеозапись, </w:t>
      </w:r>
      <w:r w:rsidR="00036083">
        <w:t xml:space="preserve">использовались </w:t>
      </w:r>
      <w:r w:rsidRPr="00D32CF4">
        <w:t xml:space="preserve">иные способы фиксации доказательств нарушения обязательных требований, </w:t>
      </w:r>
      <w:r w:rsidR="00503502">
        <w:br/>
      </w:r>
      <w:r w:rsidRPr="00D32CF4">
        <w:t>об этом делается отметка в акте контрольного (надзорного) мероприятия. Материалы фотографирования, аудио- и видеозаписи прикладываются к акту контрольного (надзорного) мероприятия.</w:t>
      </w:r>
    </w:p>
    <w:p w:rsidR="000C3481" w:rsidRPr="00D32CF4" w:rsidRDefault="000C3481" w:rsidP="007A168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60" w:lineRule="exact"/>
        <w:ind w:firstLine="709"/>
        <w:jc w:val="both"/>
      </w:pPr>
      <w:r w:rsidRPr="00D32CF4">
        <w:t>Для фиксации доказательств нарушения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0C3481" w:rsidRPr="00D32CF4" w:rsidRDefault="000C3481" w:rsidP="007A168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60" w:lineRule="exact"/>
        <w:ind w:firstLine="709"/>
        <w:jc w:val="both"/>
      </w:pPr>
      <w:r w:rsidRPr="00D32CF4">
        <w:t>Порядок осуществления фотосъемки, аудио- и видеозаписи, иных способов фиксации доказательств нарушени</w:t>
      </w:r>
      <w:r w:rsidR="007D6FB2">
        <w:t>я</w:t>
      </w:r>
      <w:r w:rsidRPr="00D32CF4">
        <w:t xml:space="preserve"> обязательных требований </w:t>
      </w:r>
      <w:r w:rsidR="00503502">
        <w:br/>
      </w:r>
      <w:r w:rsidRPr="00D32CF4">
        <w:t>в ходе контрольного (надзорного) мероприятия включает в себя:</w:t>
      </w:r>
    </w:p>
    <w:p w:rsidR="000C3481" w:rsidRPr="00D32CF4" w:rsidRDefault="000C3481" w:rsidP="007A168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60" w:lineRule="exact"/>
        <w:ind w:firstLine="709"/>
        <w:jc w:val="both"/>
      </w:pPr>
      <w:r w:rsidRPr="00D32CF4">
        <w:t xml:space="preserve">самостоятельное принятие должностным лицом инспекции решения </w:t>
      </w:r>
      <w:r w:rsidR="00101871">
        <w:br/>
      </w:r>
      <w:r w:rsidRPr="00D32CF4">
        <w:t xml:space="preserve">о применении фотосъемки, аудио- и видеозаписи, </w:t>
      </w:r>
      <w:r w:rsidR="00036083">
        <w:t xml:space="preserve">использовании </w:t>
      </w:r>
      <w:r w:rsidRPr="00D32CF4">
        <w:t>иных способов фиксации доказательств</w:t>
      </w:r>
      <w:r w:rsidR="007D6FB2">
        <w:t xml:space="preserve"> </w:t>
      </w:r>
      <w:r w:rsidR="007D6FB2" w:rsidRPr="007D6FB2">
        <w:t>нарушений обязательных требований</w:t>
      </w:r>
      <w:r w:rsidRPr="00D32CF4">
        <w:t>;</w:t>
      </w:r>
    </w:p>
    <w:p w:rsidR="000C3481" w:rsidRPr="00D32CF4" w:rsidRDefault="000C3481" w:rsidP="007A168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60" w:lineRule="exact"/>
        <w:ind w:firstLine="709"/>
        <w:jc w:val="both"/>
      </w:pPr>
      <w:r w:rsidRPr="00D32CF4">
        <w:t xml:space="preserve">уведомление контролируемого лица или его </w:t>
      </w:r>
      <w:r w:rsidR="007D6FB2">
        <w:t xml:space="preserve">уполномоченного </w:t>
      </w:r>
      <w:r w:rsidRPr="00D32CF4">
        <w:t xml:space="preserve">представителя о ведении фотосъемки, аудио- и видеозаписи, </w:t>
      </w:r>
      <w:r w:rsidR="00BB6E15">
        <w:t xml:space="preserve">использовании </w:t>
      </w:r>
      <w:r w:rsidRPr="00D32CF4">
        <w:t>иных способов фиксации доказательств</w:t>
      </w:r>
      <w:r w:rsidR="007D6FB2">
        <w:t xml:space="preserve"> </w:t>
      </w:r>
      <w:r w:rsidR="007D6FB2" w:rsidRPr="007D6FB2">
        <w:t>нарушени</w:t>
      </w:r>
      <w:r w:rsidR="007D6FB2">
        <w:t>я</w:t>
      </w:r>
      <w:r w:rsidR="007D6FB2" w:rsidRPr="007D6FB2">
        <w:t xml:space="preserve"> обязательных требований</w:t>
      </w:r>
      <w:r w:rsidRPr="00D32CF4">
        <w:t>;</w:t>
      </w:r>
    </w:p>
    <w:p w:rsidR="000C3481" w:rsidRPr="00AD3869" w:rsidRDefault="000C3481" w:rsidP="007A168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60" w:lineRule="exact"/>
        <w:ind w:firstLine="709"/>
        <w:jc w:val="both"/>
      </w:pPr>
      <w:r w:rsidRPr="00AD3869">
        <w:t xml:space="preserve">указание при ведении аудио- и </w:t>
      </w:r>
      <w:r w:rsidRPr="00B14C3B">
        <w:t>видеозаписи должностным лицом инспекции наименования проводимого контрольного (надзорного) мероприятия, адреса, даты и времени его проведения, а также</w:t>
      </w:r>
      <w:r w:rsidRPr="00AD3869">
        <w:t xml:space="preserve"> должности, фамилии, имени и отчества (</w:t>
      </w:r>
      <w:r w:rsidR="007D6FB2">
        <w:t xml:space="preserve">последнее – </w:t>
      </w:r>
      <w:r w:rsidRPr="00AD3869">
        <w:t>при наличии</w:t>
      </w:r>
      <w:r w:rsidR="007D6FB2">
        <w:t xml:space="preserve">) всех лиц, принимающих участие </w:t>
      </w:r>
      <w:r w:rsidRPr="00AD3869">
        <w:t>в проводимом контрольном (надзорном) мероприятии;</w:t>
      </w:r>
    </w:p>
    <w:p w:rsidR="000C3481" w:rsidRPr="00D32CF4" w:rsidRDefault="000C3481" w:rsidP="007A168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60" w:lineRule="exact"/>
        <w:ind w:firstLine="709"/>
        <w:jc w:val="both"/>
      </w:pPr>
      <w:r w:rsidRPr="00D32CF4">
        <w:t>обеспечение сохранности информации, полученной при помощи средств фотосъемки, аудио- и видеозаписи, иных способов фиксации доказательств</w:t>
      </w:r>
      <w:r w:rsidR="007D6FB2">
        <w:t xml:space="preserve"> </w:t>
      </w:r>
      <w:r w:rsidR="007D6FB2" w:rsidRPr="00D32CF4">
        <w:t>нарушени</w:t>
      </w:r>
      <w:r w:rsidR="007D6FB2">
        <w:t>я</w:t>
      </w:r>
      <w:r w:rsidR="007D6FB2" w:rsidRPr="00D32CF4">
        <w:t xml:space="preserve"> обязательных требований</w:t>
      </w:r>
      <w:r w:rsidRPr="00D32CF4">
        <w:t>.</w:t>
      </w:r>
    </w:p>
    <w:p w:rsidR="000C3481" w:rsidRPr="00D32CF4" w:rsidRDefault="000C3481" w:rsidP="007A168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60" w:lineRule="exact"/>
        <w:ind w:firstLine="709"/>
        <w:jc w:val="both"/>
      </w:pPr>
      <w:r w:rsidRPr="00D32CF4">
        <w:t>Фотографии, аудио- и видеозаписи, используемые для фиксации доказательств</w:t>
      </w:r>
      <w:r w:rsidR="007D6FB2">
        <w:t xml:space="preserve"> </w:t>
      </w:r>
      <w:r w:rsidR="007D6FB2" w:rsidRPr="00D32CF4">
        <w:t>нарушени</w:t>
      </w:r>
      <w:r w:rsidR="007D6FB2">
        <w:t>я</w:t>
      </w:r>
      <w:r w:rsidR="007D6FB2" w:rsidRPr="00D32CF4">
        <w:t xml:space="preserve"> обязательных требований</w:t>
      </w:r>
      <w:r w:rsidRPr="00D32CF4">
        <w:t xml:space="preserve">, должны позволять однозначно идентифицировать объект фиксации, отражающий нарушение обязательных требований. </w:t>
      </w:r>
    </w:p>
    <w:p w:rsidR="000C3481" w:rsidRDefault="00F45D50" w:rsidP="00B53C9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</w:pPr>
      <w:r w:rsidRPr="00F45D50">
        <w:lastRenderedPageBreak/>
        <w:t xml:space="preserve">7.7. </w:t>
      </w:r>
      <w:r w:rsidR="000C3481" w:rsidRPr="00F45D50">
        <w:t xml:space="preserve">При проведении контрольного (надзорного) мероприятия, предусматривающего взаимодействие с контролируемым лицом в месте осуществления деятельности контролируемого лица, контролируемому лицу (его </w:t>
      </w:r>
      <w:r w:rsidR="00DD3570">
        <w:t xml:space="preserve">уполномоченному </w:t>
      </w:r>
      <w:r w:rsidR="000C3481" w:rsidRPr="00F45D50">
        <w:t xml:space="preserve">представителю) должностным лицом инспекции предъявляются служебное удостоверение, </w:t>
      </w:r>
      <w:r w:rsidR="000C3481" w:rsidRPr="003A068A">
        <w:t>решени</w:t>
      </w:r>
      <w:r w:rsidR="0012354D" w:rsidRPr="003A068A">
        <w:t>е</w:t>
      </w:r>
      <w:r w:rsidR="000C3481" w:rsidRPr="003A068A">
        <w:t xml:space="preserve"> о проведении контрольного (надзорного) мероприятия в форме электронного документа, подписанного квалифицированной электронной подписью</w:t>
      </w:r>
      <w:r w:rsidR="00DD3570" w:rsidRPr="003A068A">
        <w:t xml:space="preserve"> начальника инспекции (заместителя начальника инспекции)</w:t>
      </w:r>
      <w:r w:rsidR="00036083">
        <w:t xml:space="preserve"> либо </w:t>
      </w:r>
      <w:r w:rsidR="00036083" w:rsidRPr="00036083">
        <w:t>заверенная печатью бумажная копия</w:t>
      </w:r>
      <w:r w:rsidR="00036083">
        <w:t xml:space="preserve"> указанного решения</w:t>
      </w:r>
      <w:r w:rsidR="000C3481" w:rsidRPr="003A068A">
        <w:t>, а также</w:t>
      </w:r>
      <w:r w:rsidR="000C3481" w:rsidRPr="00F45D50">
        <w:t xml:space="preserve"> сообщается учетный номер контрольного (надзорного) мероприятия в едином реестре контрольных (надзорных) мероприятий.</w:t>
      </w:r>
    </w:p>
    <w:p w:rsidR="000C3481" w:rsidRDefault="000C3481" w:rsidP="001018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</w:pPr>
      <w:r w:rsidRPr="00F45D50">
        <w:t xml:space="preserve">В случае если проведение контрольного (надзорного) мероприятия оказалось невозможным в связи с отсутствием контролируемого лица </w:t>
      </w:r>
      <w:r w:rsidR="00101871">
        <w:br/>
      </w:r>
      <w:r w:rsidRPr="00F45D50">
        <w:t xml:space="preserve">по месту нахождения (осуществления деятельности), либо в связи </w:t>
      </w:r>
      <w:r w:rsidR="00101871">
        <w:br/>
      </w:r>
      <w:r w:rsidRPr="00F45D50">
        <w:t xml:space="preserve">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</w:t>
      </w:r>
      <w:r w:rsidR="00577D5F" w:rsidRPr="00F45D50">
        <w:t xml:space="preserve">должностное лицо инспекции </w:t>
      </w:r>
      <w:r w:rsidRPr="00F45D50">
        <w:t xml:space="preserve">составляет акт </w:t>
      </w:r>
      <w:r w:rsidR="00101871">
        <w:br/>
      </w:r>
      <w:r w:rsidRPr="00F45D50">
        <w:t xml:space="preserve">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частями 4 и 5 статьи 21 </w:t>
      </w:r>
      <w:r w:rsidR="00D00E9E" w:rsidRPr="00F45D50">
        <w:t>Федерального закона от 31.07.2020 № 248-ФЗ</w:t>
      </w:r>
      <w:r w:rsidRPr="00F45D50">
        <w:t xml:space="preserve">. </w:t>
      </w:r>
      <w:r w:rsidR="00101871">
        <w:br/>
      </w:r>
      <w:r w:rsidRPr="00F45D50">
        <w:t xml:space="preserve">В этом случае </w:t>
      </w:r>
      <w:r w:rsidR="00577D5F" w:rsidRPr="00F45D50">
        <w:t xml:space="preserve">должностное лицо инспекции </w:t>
      </w:r>
      <w:r w:rsidRPr="00F45D50">
        <w:t xml:space="preserve">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</w:t>
      </w:r>
      <w:r w:rsidR="00101871">
        <w:br/>
      </w:r>
      <w:r w:rsidRPr="00F45D50">
        <w:t>с контролируемым лицом.</w:t>
      </w:r>
    </w:p>
    <w:p w:rsidR="000C3481" w:rsidRPr="00F45D50" w:rsidRDefault="000C3481" w:rsidP="007656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</w:pPr>
      <w:r w:rsidRPr="00F45D50">
        <w:t xml:space="preserve">В случае, указанном </w:t>
      </w:r>
      <w:r w:rsidR="00634535">
        <w:t xml:space="preserve">в </w:t>
      </w:r>
      <w:r w:rsidR="00D00E9E" w:rsidRPr="00F45D50">
        <w:t xml:space="preserve">абзаце </w:t>
      </w:r>
      <w:r w:rsidR="00F45D50" w:rsidRPr="00F45D50">
        <w:t>втором</w:t>
      </w:r>
      <w:r w:rsidR="00D00E9E" w:rsidRPr="00F45D50">
        <w:t xml:space="preserve"> пункта </w:t>
      </w:r>
      <w:r w:rsidR="00F45D50" w:rsidRPr="00F45D50">
        <w:t>7.7</w:t>
      </w:r>
      <w:r w:rsidR="00D00E9E" w:rsidRPr="00F45D50">
        <w:t xml:space="preserve"> настоящего </w:t>
      </w:r>
      <w:r w:rsidR="00D00E9E" w:rsidRPr="00F45D50">
        <w:lastRenderedPageBreak/>
        <w:t>Положения</w:t>
      </w:r>
      <w:r w:rsidRPr="00F45D50">
        <w:t xml:space="preserve">, </w:t>
      </w:r>
      <w:r w:rsidR="00577D5F" w:rsidRPr="00F45D50">
        <w:t>начальник инспекции (</w:t>
      </w:r>
      <w:r w:rsidR="0012354D" w:rsidRPr="0012354D">
        <w:t>заместител</w:t>
      </w:r>
      <w:r w:rsidR="0012354D">
        <w:t>ь</w:t>
      </w:r>
      <w:r w:rsidR="0012354D" w:rsidRPr="0012354D">
        <w:t xml:space="preserve"> начальника инспекции</w:t>
      </w:r>
      <w:r w:rsidR="00577D5F" w:rsidRPr="00F45D50">
        <w:t>)</w:t>
      </w:r>
      <w:r w:rsidRPr="00F45D50">
        <w:t xml:space="preserve"> вправе не позднее трех месяцев с даты составления акта о невозможности проведения контрольного (надзорного) мероприятия принять решение </w:t>
      </w:r>
      <w:r w:rsidR="00101871">
        <w:br/>
      </w:r>
      <w:r w:rsidRPr="00F45D50">
        <w:t>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</w:p>
    <w:p w:rsidR="005D4050" w:rsidRPr="00D32CF4" w:rsidRDefault="00F45D50" w:rsidP="007656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7.8. </w:t>
      </w:r>
      <w:r w:rsidR="00B74962">
        <w:rPr>
          <w:color w:val="000000"/>
        </w:rPr>
        <w:t>Индивидуальный предприниматель, гражданин, являющиеся к</w:t>
      </w:r>
      <w:r w:rsidR="005D4050" w:rsidRPr="00D32CF4">
        <w:rPr>
          <w:color w:val="000000"/>
        </w:rPr>
        <w:t>онтролируемы</w:t>
      </w:r>
      <w:r w:rsidR="00B74962">
        <w:rPr>
          <w:color w:val="000000"/>
        </w:rPr>
        <w:t>ми</w:t>
      </w:r>
      <w:r w:rsidR="005D4050" w:rsidRPr="00D32CF4">
        <w:rPr>
          <w:color w:val="000000"/>
        </w:rPr>
        <w:t xml:space="preserve"> лица</w:t>
      </w:r>
      <w:r w:rsidR="00B74962">
        <w:rPr>
          <w:color w:val="000000"/>
        </w:rPr>
        <w:t>ми,</w:t>
      </w:r>
      <w:r w:rsidR="005D4050" w:rsidRPr="00D32CF4">
        <w:rPr>
          <w:color w:val="000000"/>
        </w:rPr>
        <w:t xml:space="preserve"> вправе пре</w:t>
      </w:r>
      <w:r w:rsidR="0012354D">
        <w:rPr>
          <w:color w:val="000000"/>
        </w:rPr>
        <w:t>дставить в инспекцию информацию</w:t>
      </w:r>
      <w:r w:rsidR="007B210E">
        <w:rPr>
          <w:color w:val="000000"/>
        </w:rPr>
        <w:t xml:space="preserve"> </w:t>
      </w:r>
      <w:r w:rsidR="00101871">
        <w:rPr>
          <w:color w:val="000000"/>
        </w:rPr>
        <w:br/>
      </w:r>
      <w:r w:rsidR="005D4050" w:rsidRPr="00D32CF4">
        <w:rPr>
          <w:color w:val="000000"/>
        </w:rPr>
        <w:t>о невозможности их присутствия при проведении контрольного (надзорного) мероприятия в следующих случаях:</w:t>
      </w:r>
    </w:p>
    <w:p w:rsidR="005D4050" w:rsidRPr="00D32CF4" w:rsidRDefault="0012354D" w:rsidP="007656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при </w:t>
      </w:r>
      <w:r w:rsidR="005D4050" w:rsidRPr="00D32CF4">
        <w:rPr>
          <w:color w:val="000000"/>
        </w:rPr>
        <w:t>заболевани</w:t>
      </w:r>
      <w:r>
        <w:rPr>
          <w:color w:val="000000"/>
        </w:rPr>
        <w:t>и</w:t>
      </w:r>
      <w:r w:rsidR="005D4050" w:rsidRPr="00D32CF4">
        <w:rPr>
          <w:color w:val="000000"/>
        </w:rPr>
        <w:t xml:space="preserve"> контролируемого лица (справка медицинской организации, листок временной нетрудоспособности);</w:t>
      </w:r>
    </w:p>
    <w:p w:rsidR="005D4050" w:rsidRPr="00D32CF4" w:rsidRDefault="0012354D" w:rsidP="007656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при </w:t>
      </w:r>
      <w:r w:rsidR="005D4050" w:rsidRPr="00D32CF4">
        <w:rPr>
          <w:color w:val="000000"/>
        </w:rPr>
        <w:t>тяжело</w:t>
      </w:r>
      <w:r>
        <w:rPr>
          <w:color w:val="000000"/>
        </w:rPr>
        <w:t>м</w:t>
      </w:r>
      <w:r w:rsidR="005D4050" w:rsidRPr="00D32CF4">
        <w:rPr>
          <w:color w:val="000000"/>
        </w:rPr>
        <w:t xml:space="preserve"> заболевани</w:t>
      </w:r>
      <w:r>
        <w:rPr>
          <w:color w:val="000000"/>
        </w:rPr>
        <w:t>и</w:t>
      </w:r>
      <w:r w:rsidR="005D4050" w:rsidRPr="00D32CF4">
        <w:rPr>
          <w:color w:val="000000"/>
        </w:rPr>
        <w:t xml:space="preserve"> или смерт</w:t>
      </w:r>
      <w:r>
        <w:rPr>
          <w:color w:val="000000"/>
        </w:rPr>
        <w:t>и</w:t>
      </w:r>
      <w:r w:rsidR="005D4050" w:rsidRPr="00D32CF4">
        <w:rPr>
          <w:color w:val="000000"/>
        </w:rPr>
        <w:t xml:space="preserve"> близких родственников контролируемого лица, круг которых определен федеральным законодательством</w:t>
      </w:r>
      <w:r w:rsidR="00036083">
        <w:rPr>
          <w:color w:val="000000"/>
        </w:rPr>
        <w:t xml:space="preserve"> </w:t>
      </w:r>
      <w:r w:rsidR="00036083" w:rsidRPr="00036083">
        <w:rPr>
          <w:color w:val="000000"/>
        </w:rPr>
        <w:t>(справка медицинской организации, листок временной нетрудоспособности)</w:t>
      </w:r>
      <w:r w:rsidR="005D4050" w:rsidRPr="00D32CF4">
        <w:rPr>
          <w:color w:val="000000"/>
        </w:rPr>
        <w:t>;</w:t>
      </w:r>
    </w:p>
    <w:p w:rsidR="005D4050" w:rsidRPr="00D32CF4" w:rsidRDefault="0012354D" w:rsidP="007656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</w:t>
      </w:r>
      <w:r w:rsidR="005D4050" w:rsidRPr="00D32CF4">
        <w:rPr>
          <w:color w:val="000000"/>
        </w:rPr>
        <w:t>приходяще</w:t>
      </w:r>
      <w:r>
        <w:rPr>
          <w:color w:val="000000"/>
        </w:rPr>
        <w:t>го</w:t>
      </w:r>
      <w:r w:rsidR="005D4050" w:rsidRPr="00D32CF4">
        <w:rPr>
          <w:color w:val="000000"/>
        </w:rPr>
        <w:t>ся на период контрольного (надзорного) мероприятия судебно</w:t>
      </w:r>
      <w:r>
        <w:rPr>
          <w:color w:val="000000"/>
        </w:rPr>
        <w:t>го</w:t>
      </w:r>
      <w:r w:rsidR="005D4050" w:rsidRPr="00D32CF4">
        <w:rPr>
          <w:color w:val="000000"/>
        </w:rPr>
        <w:t xml:space="preserve"> разбирательств</w:t>
      </w:r>
      <w:r>
        <w:rPr>
          <w:color w:val="000000"/>
        </w:rPr>
        <w:t>а</w:t>
      </w:r>
      <w:r w:rsidR="005D4050" w:rsidRPr="00D32CF4">
        <w:rPr>
          <w:color w:val="000000"/>
        </w:rPr>
        <w:t>, в котором контролируемое лицо участвует</w:t>
      </w:r>
      <w:r w:rsidR="00036083">
        <w:rPr>
          <w:color w:val="000000"/>
        </w:rPr>
        <w:t xml:space="preserve"> </w:t>
      </w:r>
      <w:r w:rsidR="00036083" w:rsidRPr="00D32CF4">
        <w:rPr>
          <w:color w:val="000000"/>
        </w:rPr>
        <w:t>(судебная повестка)</w:t>
      </w:r>
      <w:r w:rsidR="005D4050" w:rsidRPr="00D32CF4">
        <w:rPr>
          <w:color w:val="000000"/>
        </w:rPr>
        <w:t>;</w:t>
      </w:r>
    </w:p>
    <w:p w:rsidR="005D4050" w:rsidRPr="00D32CF4" w:rsidRDefault="0012354D" w:rsidP="007656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при </w:t>
      </w:r>
      <w:r w:rsidR="005D4050" w:rsidRPr="00D32CF4">
        <w:rPr>
          <w:color w:val="000000"/>
        </w:rPr>
        <w:t>призыв</w:t>
      </w:r>
      <w:r>
        <w:rPr>
          <w:color w:val="000000"/>
        </w:rPr>
        <w:t>е</w:t>
      </w:r>
      <w:r w:rsidR="005D4050" w:rsidRPr="00D32CF4">
        <w:rPr>
          <w:color w:val="000000"/>
        </w:rPr>
        <w:t xml:space="preserve"> контролируемого лица на срочную военную службу </w:t>
      </w:r>
      <w:r w:rsidR="00101871">
        <w:rPr>
          <w:color w:val="000000"/>
        </w:rPr>
        <w:br/>
      </w:r>
      <w:r w:rsidR="005D4050" w:rsidRPr="00D32CF4">
        <w:rPr>
          <w:color w:val="000000"/>
        </w:rPr>
        <w:t>или на военные сборы (уведомление (повестка);</w:t>
      </w:r>
    </w:p>
    <w:p w:rsidR="005D4050" w:rsidRPr="00D32CF4" w:rsidRDefault="005D4050" w:rsidP="007656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  <w:rPr>
          <w:color w:val="000000"/>
        </w:rPr>
      </w:pPr>
      <w:r w:rsidRPr="00D32CF4">
        <w:rPr>
          <w:color w:val="000000"/>
        </w:rPr>
        <w:t>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5D4050" w:rsidRDefault="005D4050" w:rsidP="007656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  <w:rPr>
          <w:color w:val="000000"/>
        </w:rPr>
      </w:pPr>
      <w:r w:rsidRPr="00D32CF4">
        <w:rPr>
          <w:color w:val="000000"/>
        </w:rPr>
        <w:t xml:space="preserve">при наличии иных обстоятельств, требующих безотлагательного присутствия </w:t>
      </w:r>
      <w:r w:rsidR="00DA4F91" w:rsidRPr="00DA4F91">
        <w:rPr>
          <w:color w:val="000000"/>
        </w:rPr>
        <w:t>контролируемого лица</w:t>
      </w:r>
      <w:r w:rsidRPr="00D32CF4">
        <w:rPr>
          <w:color w:val="000000"/>
        </w:rPr>
        <w:t xml:space="preserve"> в ином месте во время проведения контрольного (надзорного) мероприятия (при представлении подтверждающих документов).</w:t>
      </w:r>
    </w:p>
    <w:p w:rsidR="00F24A1F" w:rsidRPr="003B1F5C" w:rsidRDefault="00444B39" w:rsidP="007656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  <w:outlineLvl w:val="0"/>
        <w:rPr>
          <w:b/>
          <w:color w:val="000000"/>
        </w:rPr>
      </w:pPr>
      <w:r>
        <w:rPr>
          <w:b/>
          <w:color w:val="000000"/>
        </w:rPr>
        <w:t>8</w:t>
      </w:r>
      <w:r w:rsidR="000A3298" w:rsidRPr="00544C82">
        <w:rPr>
          <w:b/>
          <w:color w:val="000000"/>
        </w:rPr>
        <w:t>.</w:t>
      </w:r>
      <w:r w:rsidR="000A3298" w:rsidRPr="00544C82">
        <w:rPr>
          <w:b/>
          <w:color w:val="000000"/>
        </w:rPr>
        <w:tab/>
      </w:r>
      <w:r w:rsidR="00840FED" w:rsidRPr="00067541">
        <w:rPr>
          <w:b/>
          <w:color w:val="000000"/>
        </w:rPr>
        <w:t>Результаты контрольных (надзорных) мероприятий</w:t>
      </w:r>
    </w:p>
    <w:p w:rsidR="005149BC" w:rsidRDefault="005149BC" w:rsidP="001018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exact"/>
        <w:ind w:firstLine="709"/>
        <w:jc w:val="both"/>
        <w:outlineLvl w:val="0"/>
      </w:pPr>
      <w:r w:rsidRPr="00067541">
        <w:t>По результатам контрольных (надзорных) мероприятий</w:t>
      </w:r>
      <w:r w:rsidR="00036083">
        <w:t>, предусматривающих</w:t>
      </w:r>
      <w:r w:rsidR="00DA4F91" w:rsidRPr="00067541">
        <w:t xml:space="preserve"> взаимодействие</w:t>
      </w:r>
      <w:r w:rsidR="0012354D">
        <w:t xml:space="preserve"> с контролируемым лицом</w:t>
      </w:r>
      <w:r w:rsidR="00036083">
        <w:t>,</w:t>
      </w:r>
      <w:r w:rsidRPr="00067541">
        <w:t xml:space="preserve"> составляется </w:t>
      </w:r>
      <w:r w:rsidRPr="00067541">
        <w:lastRenderedPageBreak/>
        <w:t>акт контрольного (надзорного) мероприятия.</w:t>
      </w:r>
    </w:p>
    <w:p w:rsidR="005149BC" w:rsidRPr="00067541" w:rsidRDefault="005149BC" w:rsidP="001B4C52">
      <w:pPr>
        <w:spacing w:line="480" w:lineRule="exact"/>
        <w:ind w:firstLine="709"/>
        <w:jc w:val="both"/>
      </w:pPr>
      <w:r w:rsidRPr="00067541">
        <w:t xml:space="preserve">Оформление акта контрольного (надзорного) мероприятия производится на месте проведения контрольного (надзорного) мероприятия </w:t>
      </w:r>
      <w:r w:rsidR="00101871">
        <w:br/>
      </w:r>
      <w:r w:rsidRPr="00067541">
        <w:t xml:space="preserve">в день окончания проведения такого мероприятия, если иной порядок оформления акта </w:t>
      </w:r>
      <w:r w:rsidR="00B14C3B" w:rsidRPr="00067541">
        <w:t xml:space="preserve">контрольного (надзорного) мероприятия </w:t>
      </w:r>
      <w:r w:rsidRPr="00067541">
        <w:t>не установлен Правительством Российской Федерации.</w:t>
      </w:r>
    </w:p>
    <w:p w:rsidR="005149BC" w:rsidRPr="00067541" w:rsidRDefault="005149BC" w:rsidP="001B4C52">
      <w:pPr>
        <w:spacing w:line="480" w:lineRule="exact"/>
        <w:ind w:firstLine="709"/>
        <w:jc w:val="both"/>
      </w:pPr>
      <w:r w:rsidRPr="00067541">
        <w:t xml:space="preserve">Результаты контрольного (надзорного) мероприятия оформляются </w:t>
      </w:r>
      <w:r w:rsidR="00101871">
        <w:br/>
      </w:r>
      <w:r w:rsidRPr="00067541">
        <w:t xml:space="preserve">в порядке, предусмотренном статьей 87 Федерального закона от 31.07.2020 </w:t>
      </w:r>
      <w:r w:rsidR="00101871">
        <w:br/>
      </w:r>
      <w:r w:rsidRPr="00067541">
        <w:t>№ 248-ФЗ.</w:t>
      </w:r>
    </w:p>
    <w:p w:rsidR="005149BC" w:rsidRPr="00067541" w:rsidRDefault="005149BC" w:rsidP="001B4C52">
      <w:pPr>
        <w:spacing w:line="480" w:lineRule="exact"/>
        <w:ind w:firstLine="709"/>
        <w:jc w:val="both"/>
      </w:pPr>
      <w:r w:rsidRPr="00067541">
        <w:t>Ознакомление с результатами контрольного (надзорного) мероприятия осуществляется в соответствии со статьей 88 Федерального закона</w:t>
      </w:r>
      <w:r w:rsidR="00E42BDD">
        <w:t xml:space="preserve"> </w:t>
      </w:r>
      <w:r w:rsidR="00101871">
        <w:br/>
      </w:r>
      <w:r w:rsidRPr="00067541">
        <w:t>от 31.07.2020 № 248-ФЗ.</w:t>
      </w:r>
    </w:p>
    <w:p w:rsidR="005149BC" w:rsidRPr="00067541" w:rsidRDefault="005149BC" w:rsidP="001B4C52">
      <w:pPr>
        <w:spacing w:line="480" w:lineRule="exact"/>
        <w:ind w:firstLine="709"/>
        <w:jc w:val="both"/>
      </w:pPr>
      <w:r w:rsidRPr="00067541">
        <w:t>По результатам контрольных (надзорных) мероприятий инспекция принимает решения, предусмотренные частью 2 статьи 90 Федерального</w:t>
      </w:r>
      <w:r w:rsidR="00DD73F6" w:rsidRPr="00067541">
        <w:t xml:space="preserve"> закона от 31.07.2020 № 248-ФЗ.</w:t>
      </w:r>
    </w:p>
    <w:p w:rsidR="005149BC" w:rsidRPr="00067541" w:rsidRDefault="005149BC" w:rsidP="001B4C52">
      <w:pPr>
        <w:spacing w:line="480" w:lineRule="exact"/>
        <w:ind w:firstLine="709"/>
        <w:jc w:val="both"/>
      </w:pPr>
      <w:r w:rsidRPr="00067541">
        <w:t xml:space="preserve">Предписание об устранении выявленных нарушений </w:t>
      </w:r>
      <w:r w:rsidR="00FA119A" w:rsidRPr="00FA119A">
        <w:t xml:space="preserve">обязательных требований </w:t>
      </w:r>
      <w:r w:rsidRPr="00067541">
        <w:t>выдается контролируемому лицу в соответствии со с</w:t>
      </w:r>
      <w:r w:rsidR="00FA119A">
        <w:t>татьей 90.1 Федерального закона</w:t>
      </w:r>
      <w:r w:rsidRPr="00067541">
        <w:t xml:space="preserve"> от 31.07.2020 № 248-ФЗ.</w:t>
      </w:r>
    </w:p>
    <w:p w:rsidR="005149BC" w:rsidRPr="00067541" w:rsidRDefault="005149BC" w:rsidP="001B4C52">
      <w:pPr>
        <w:widowControl w:val="0"/>
        <w:spacing w:line="480" w:lineRule="exact"/>
        <w:ind w:firstLine="709"/>
        <w:jc w:val="both"/>
      </w:pPr>
      <w:r w:rsidRPr="00067541">
        <w:t xml:space="preserve">Контролируемое лицо, в отношении которого выявлены нарушения обязательных требований, вправе подать ходатайство о заключении </w:t>
      </w:r>
      <w:r w:rsidR="00101871">
        <w:br/>
      </w:r>
      <w:r w:rsidRPr="00067541">
        <w:t>с инспекцией соглашения о надлежащем устранении выявленных нарушений обязательных требований в соответствии со статьей 90.2 Федерального закона от 31.07.2020 № 248-ФЗ.</w:t>
      </w:r>
    </w:p>
    <w:p w:rsidR="00C57CF2" w:rsidRPr="00067541" w:rsidRDefault="0034447F" w:rsidP="001B4C52">
      <w:pPr>
        <w:widowControl w:val="0"/>
        <w:spacing w:line="480" w:lineRule="exact"/>
        <w:ind w:left="1440" w:hanging="731"/>
        <w:jc w:val="both"/>
        <w:outlineLvl w:val="0"/>
        <w:rPr>
          <w:b/>
        </w:rPr>
      </w:pPr>
      <w:r w:rsidRPr="00067541">
        <w:rPr>
          <w:b/>
        </w:rPr>
        <w:t>9</w:t>
      </w:r>
      <w:r w:rsidR="00D96C88" w:rsidRPr="00067541">
        <w:rPr>
          <w:b/>
        </w:rPr>
        <w:t>.</w:t>
      </w:r>
      <w:r w:rsidR="00D96C88" w:rsidRPr="00067541">
        <w:rPr>
          <w:b/>
        </w:rPr>
        <w:tab/>
      </w:r>
      <w:r w:rsidR="00067541" w:rsidRPr="00067541">
        <w:rPr>
          <w:b/>
        </w:rPr>
        <w:t>Досудебный порядок подачи жалобы</w:t>
      </w:r>
    </w:p>
    <w:p w:rsidR="00634535" w:rsidRPr="002079B0" w:rsidRDefault="00067541" w:rsidP="001B4C52">
      <w:pPr>
        <w:spacing w:line="480" w:lineRule="exact"/>
        <w:ind w:firstLine="709"/>
        <w:contextualSpacing/>
        <w:jc w:val="both"/>
      </w:pPr>
      <w:r w:rsidRPr="00067541">
        <w:t>9</w:t>
      </w:r>
      <w:r w:rsidR="00634535" w:rsidRPr="00067541">
        <w:t>.1. Действия (бездействие) должностных лиц</w:t>
      </w:r>
      <w:r w:rsidR="0074197C" w:rsidRPr="00067541">
        <w:t xml:space="preserve"> инспекции</w:t>
      </w:r>
      <w:r w:rsidR="00634535" w:rsidRPr="00067541">
        <w:t xml:space="preserve">, решения, принятые </w:t>
      </w:r>
      <w:r w:rsidR="0074197C" w:rsidRPr="00067541">
        <w:t>инспекцией</w:t>
      </w:r>
      <w:r w:rsidR="00634535" w:rsidRPr="00067541">
        <w:t xml:space="preserve"> в ходе осуществления регионального государственного контроля (надзора), могут быть обжалованы контролируемым лицом в досудебном порядке в </w:t>
      </w:r>
      <w:r w:rsidR="00634535" w:rsidRPr="002079B0">
        <w:t xml:space="preserve">соответствии </w:t>
      </w:r>
      <w:r w:rsidR="00101871">
        <w:br/>
      </w:r>
      <w:r w:rsidR="00634535" w:rsidRPr="002079B0">
        <w:t xml:space="preserve">с положениями главы 9 Федерального закона от 31.07.2020 </w:t>
      </w:r>
      <w:r w:rsidR="0074197C" w:rsidRPr="002079B0">
        <w:t>№</w:t>
      </w:r>
      <w:r w:rsidR="00634535" w:rsidRPr="002079B0">
        <w:t xml:space="preserve"> 248-ФЗ.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lastRenderedPageBreak/>
        <w:t>9</w:t>
      </w:r>
      <w:r w:rsidR="00634535" w:rsidRPr="002079B0">
        <w:t xml:space="preserve">.2. Жалоба на решения </w:t>
      </w:r>
      <w:r w:rsidR="0074197C" w:rsidRPr="002079B0">
        <w:t>инспекции</w:t>
      </w:r>
      <w:r w:rsidR="00634535" w:rsidRPr="002079B0">
        <w:t xml:space="preserve">, действия (бездействие) </w:t>
      </w:r>
      <w:r w:rsidR="00101871">
        <w:br/>
      </w:r>
      <w:r w:rsidR="00634535" w:rsidRPr="002079B0">
        <w:t>е</w:t>
      </w:r>
      <w:r w:rsidR="0074197C" w:rsidRPr="002079B0">
        <w:t>е</w:t>
      </w:r>
      <w:r w:rsidR="00634535" w:rsidRPr="002079B0">
        <w:t xml:space="preserve"> должностных лиц </w:t>
      </w:r>
      <w:r w:rsidR="00FA119A">
        <w:t xml:space="preserve">(далее – жалоба) </w:t>
      </w:r>
      <w:r w:rsidR="00634535" w:rsidRPr="002079B0">
        <w:t xml:space="preserve">подается контролируемым лицом </w:t>
      </w:r>
      <w:r w:rsidR="00101871">
        <w:br/>
      </w:r>
      <w:r w:rsidR="00634535" w:rsidRPr="002079B0">
        <w:t xml:space="preserve">в </w:t>
      </w:r>
      <w:r w:rsidR="0074197C" w:rsidRPr="002079B0">
        <w:t>инспекцию</w:t>
      </w:r>
      <w:r w:rsidR="00634535" w:rsidRPr="002079B0">
        <w:t xml:space="preserve"> в электронном виде с использованием </w:t>
      </w:r>
      <w:r w:rsidR="0074197C" w:rsidRPr="002079B0">
        <w:t>ЕПГУ</w:t>
      </w:r>
      <w:r w:rsidR="00634535" w:rsidRPr="002079B0">
        <w:t>, за исключением случая, предусмотренного частью 1.1 статьи 40 Федерального закона</w:t>
      </w:r>
      <w:r w:rsidR="00FA119A">
        <w:t xml:space="preserve"> </w:t>
      </w:r>
      <w:r w:rsidR="00101871">
        <w:br/>
      </w:r>
      <w:r w:rsidR="00634535" w:rsidRPr="002079B0">
        <w:t xml:space="preserve">от 31.07.2020 </w:t>
      </w:r>
      <w:r w:rsidR="0074197C" w:rsidRPr="002079B0">
        <w:t>№</w:t>
      </w:r>
      <w:r w:rsidR="00634535" w:rsidRPr="002079B0">
        <w:t xml:space="preserve"> 248-ФЗ.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.3. Жалоба должна содержать сведения, указанные в части 1 статьи 41 Федерального закона от 31.07.2020 </w:t>
      </w:r>
      <w:r w:rsidR="0074197C" w:rsidRPr="002079B0">
        <w:t>№</w:t>
      </w:r>
      <w:r w:rsidR="00634535" w:rsidRPr="002079B0">
        <w:t xml:space="preserve"> 248-ФЗ.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.4. Жалоба подается в сроки, установленные частью 5 и частью 6 статьи 40 Федерального закона от 31.07.2020 </w:t>
      </w:r>
      <w:r w:rsidR="0074197C" w:rsidRPr="002079B0">
        <w:t>№</w:t>
      </w:r>
      <w:r w:rsidR="00634535" w:rsidRPr="002079B0">
        <w:t xml:space="preserve"> 248-ФЗ. 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74197C" w:rsidRPr="002079B0">
        <w:t>инспекцией</w:t>
      </w:r>
      <w:r w:rsidR="00634535" w:rsidRPr="002079B0">
        <w:t>.</w:t>
      </w:r>
    </w:p>
    <w:p w:rsidR="002079B0" w:rsidRPr="002079B0" w:rsidRDefault="00067541" w:rsidP="00184368">
      <w:pPr>
        <w:widowControl w:val="0"/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.5. </w:t>
      </w:r>
      <w:r w:rsidR="002079B0" w:rsidRPr="002079B0">
        <w:t>Лицом, уполномоченным на рассмотрение жалобы, является начальник инспекции (</w:t>
      </w:r>
      <w:r w:rsidR="00FA119A" w:rsidRPr="00FA119A">
        <w:t>заместитель начальника инспекции</w:t>
      </w:r>
      <w:r w:rsidR="002079B0" w:rsidRPr="002079B0">
        <w:t>).</w:t>
      </w:r>
    </w:p>
    <w:p w:rsidR="00634535" w:rsidRPr="002079B0" w:rsidRDefault="00067541" w:rsidP="00184368">
      <w:pPr>
        <w:widowControl w:val="0"/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>.6. Лицо, подавшее жалобу, до принятия в отношении жалобы решения может отозвать жалобу. При этом повторное направление жалобы по тем же основаниям не допускается.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.7. Жалоба может содержать ходатайство о приостановлении исполнения обжалуемого решения </w:t>
      </w:r>
      <w:r w:rsidR="0074197C" w:rsidRPr="002079B0">
        <w:t>инспекции</w:t>
      </w:r>
      <w:r w:rsidR="00634535" w:rsidRPr="002079B0">
        <w:t>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.8. </w:t>
      </w:r>
      <w:r w:rsidR="002079B0" w:rsidRPr="002079B0">
        <w:t xml:space="preserve">Лицо, уполномоченное на рассмотрение жалобы, </w:t>
      </w:r>
      <w:r w:rsidR="00634535" w:rsidRPr="002079B0">
        <w:t xml:space="preserve">в срок не позднее двух рабочих дней со дня регистрации жалобы с ходатайством </w:t>
      </w:r>
      <w:r w:rsidR="00101871">
        <w:br/>
      </w:r>
      <w:r w:rsidR="00634535" w:rsidRPr="002079B0">
        <w:t xml:space="preserve">о приостановлении исполнения обжалуемого решения </w:t>
      </w:r>
      <w:r w:rsidR="0074197C" w:rsidRPr="002079B0">
        <w:t>инспекции</w:t>
      </w:r>
      <w:r w:rsidR="00634535" w:rsidRPr="002079B0">
        <w:t xml:space="preserve"> принимает одно из следующих решений:</w:t>
      </w:r>
    </w:p>
    <w:p w:rsidR="00634535" w:rsidRPr="002079B0" w:rsidRDefault="00634535" w:rsidP="00634535">
      <w:pPr>
        <w:spacing w:line="360" w:lineRule="auto"/>
        <w:ind w:firstLine="709"/>
        <w:contextualSpacing/>
        <w:jc w:val="both"/>
      </w:pPr>
      <w:r w:rsidRPr="002079B0">
        <w:t xml:space="preserve">о приостановлении исполнения обжалуемого решения </w:t>
      </w:r>
      <w:r w:rsidR="0074197C" w:rsidRPr="002079B0">
        <w:t>инспекции</w:t>
      </w:r>
      <w:r w:rsidRPr="002079B0">
        <w:t>;</w:t>
      </w:r>
    </w:p>
    <w:p w:rsidR="00634535" w:rsidRPr="002079B0" w:rsidRDefault="00634535" w:rsidP="00634535">
      <w:pPr>
        <w:spacing w:line="360" w:lineRule="auto"/>
        <w:ind w:firstLine="709"/>
        <w:contextualSpacing/>
        <w:jc w:val="both"/>
      </w:pPr>
      <w:r w:rsidRPr="002079B0">
        <w:t xml:space="preserve">об отказе в приостановлении исполнения обжалуемого решения </w:t>
      </w:r>
      <w:r w:rsidR="0074197C" w:rsidRPr="002079B0">
        <w:t>инспекции</w:t>
      </w:r>
      <w:r w:rsidRPr="002079B0">
        <w:t>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lastRenderedPageBreak/>
        <w:t>9</w:t>
      </w:r>
      <w:r w:rsidR="00634535" w:rsidRPr="002079B0">
        <w:t xml:space="preserve">.9. </w:t>
      </w:r>
      <w:r w:rsidR="002079B0" w:rsidRPr="002079B0">
        <w:t>Р</w:t>
      </w:r>
      <w:r w:rsidR="00634535" w:rsidRPr="002079B0">
        <w:t>ешени</w:t>
      </w:r>
      <w:r w:rsidR="002079B0" w:rsidRPr="002079B0">
        <w:t>е</w:t>
      </w:r>
      <w:r w:rsidR="00634535" w:rsidRPr="002079B0">
        <w:t>, указанно</w:t>
      </w:r>
      <w:r w:rsidR="002079B0" w:rsidRPr="002079B0">
        <w:t>е</w:t>
      </w:r>
      <w:r w:rsidR="00634535" w:rsidRPr="002079B0">
        <w:t xml:space="preserve"> в пункте </w:t>
      </w:r>
      <w:r w:rsidR="002079B0" w:rsidRPr="002079B0">
        <w:t>9</w:t>
      </w:r>
      <w:r w:rsidR="00634535" w:rsidRPr="002079B0">
        <w:t>.8 настоящего Положения, направляется лицу, подавшему жалобу, в течение одного рабочего дня со дня принятия решения</w:t>
      </w:r>
      <w:r w:rsidR="002079B0" w:rsidRPr="002079B0">
        <w:t xml:space="preserve"> посредством ЕПГУ</w:t>
      </w:r>
      <w:r w:rsidR="00634535" w:rsidRPr="002079B0">
        <w:t>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.10. </w:t>
      </w:r>
      <w:r w:rsidR="002079B0" w:rsidRPr="002079B0">
        <w:t xml:space="preserve">Лицо, уполномоченное на рассмотрение жалобы, </w:t>
      </w:r>
      <w:r w:rsidR="00634535" w:rsidRPr="002079B0">
        <w:t xml:space="preserve">принимает решение об отказе в рассмотрении жалобы в течение пяти рабочих дней </w:t>
      </w:r>
      <w:r w:rsidR="00101871">
        <w:br/>
      </w:r>
      <w:r w:rsidR="00634535" w:rsidRPr="002079B0">
        <w:t xml:space="preserve">со дня получения жалобы по основаниям, установленным частью 1 статьи 42 Федерального закона от 31.07.2020 </w:t>
      </w:r>
      <w:r w:rsidR="0074197C" w:rsidRPr="002079B0">
        <w:t>№</w:t>
      </w:r>
      <w:r w:rsidR="00634535" w:rsidRPr="002079B0">
        <w:t xml:space="preserve"> 248-ФЗ.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.11. Отказ в рассмотрении жалобы по основаниям, указанным </w:t>
      </w:r>
      <w:r w:rsidR="00101871">
        <w:br/>
      </w:r>
      <w:r w:rsidR="00634535" w:rsidRPr="002079B0">
        <w:t xml:space="preserve">в пунктах 3 </w:t>
      </w:r>
      <w:r w:rsidR="0074197C" w:rsidRPr="002079B0">
        <w:t>–</w:t>
      </w:r>
      <w:r w:rsidR="00634535" w:rsidRPr="002079B0">
        <w:t xml:space="preserve"> 8 части 1 статьи 42 Федерального закона от 31.07.2020 </w:t>
      </w:r>
      <w:r w:rsidR="00101871">
        <w:br/>
      </w:r>
      <w:r w:rsidR="0074197C" w:rsidRPr="002079B0">
        <w:t>№</w:t>
      </w:r>
      <w:r w:rsidR="00634535" w:rsidRPr="002079B0">
        <w:t xml:space="preserve"> 248-ФЗ, не является результатом досудебного обжалования и не может служить основанием для судебного обжалования решений </w:t>
      </w:r>
      <w:r w:rsidR="0074197C" w:rsidRPr="002079B0">
        <w:t>инспекции</w:t>
      </w:r>
      <w:r w:rsidR="00634535" w:rsidRPr="002079B0">
        <w:t>, действий (бездействия) е</w:t>
      </w:r>
      <w:r w:rsidR="0074197C" w:rsidRPr="002079B0">
        <w:t>е</w:t>
      </w:r>
      <w:r w:rsidR="00634535" w:rsidRPr="002079B0">
        <w:t xml:space="preserve"> должностных лиц.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.12. Жалоба подлежит рассмотрению </w:t>
      </w:r>
      <w:r w:rsidR="002079B0" w:rsidRPr="002079B0">
        <w:t xml:space="preserve">лицом, уполномоченным </w:t>
      </w:r>
      <w:r w:rsidR="00101871">
        <w:br/>
      </w:r>
      <w:r w:rsidR="002079B0" w:rsidRPr="002079B0">
        <w:t xml:space="preserve">на рассмотрение жалобы, </w:t>
      </w:r>
      <w:r w:rsidR="00634535" w:rsidRPr="002079B0">
        <w:t xml:space="preserve">в течение </w:t>
      </w:r>
      <w:r w:rsidR="00817BA1" w:rsidRPr="00817BA1">
        <w:t>15</w:t>
      </w:r>
      <w:r w:rsidR="00634535" w:rsidRPr="002079B0">
        <w:t xml:space="preserve"> рабочих дней со дня ее регистрации.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.13. </w:t>
      </w:r>
      <w:r w:rsidR="002079B0" w:rsidRPr="002079B0">
        <w:t xml:space="preserve">Лицо, уполномоченное на рассмотрение жалобы, </w:t>
      </w:r>
      <w:r w:rsidR="00634535" w:rsidRPr="002079B0">
        <w:t xml:space="preserve">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</w:t>
      </w:r>
      <w:r w:rsidR="00101871">
        <w:br/>
      </w:r>
      <w:r w:rsidR="00634535" w:rsidRPr="002079B0">
        <w:t>и документы в течение пяти рабочих дней со дня направления запроса.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.14. Течение срока рассмотрения жалобы приостанавливается </w:t>
      </w:r>
      <w:r w:rsidR="00101871">
        <w:br/>
      </w:r>
      <w:r w:rsidR="00634535" w:rsidRPr="002079B0">
        <w:t xml:space="preserve">с момента направления запроса о представлении дополнительных документов и информации, относящихся к предмету жалобы, до момента получения их </w:t>
      </w:r>
      <w:r w:rsidR="0074197C" w:rsidRPr="002079B0">
        <w:t>инспекцией</w:t>
      </w:r>
      <w:r w:rsidR="00634535" w:rsidRPr="002079B0">
        <w:t>, но не более чем на пять рабочих дней с момента направления запроса.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>.15. Неполучение от контролируемого лица дополнительных документов и информации, относящихся к предмету жалобы, не является основанием для отказа в рассмотрении жалобы.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 xml:space="preserve">.16. Не допускается запрашивать у контролируемого лица, подавшего жалобу, документы и информацию, которые находятся в распоряжении </w:t>
      </w:r>
      <w:r w:rsidR="0074197C" w:rsidRPr="002079B0">
        <w:t>инспекции</w:t>
      </w:r>
      <w:r w:rsidR="00634535" w:rsidRPr="002079B0">
        <w:t>.</w:t>
      </w:r>
    </w:p>
    <w:p w:rsidR="00634535" w:rsidRPr="002079B0" w:rsidRDefault="00067541" w:rsidP="00634535">
      <w:pPr>
        <w:spacing w:line="360" w:lineRule="auto"/>
        <w:ind w:firstLine="709"/>
        <w:contextualSpacing/>
        <w:jc w:val="both"/>
      </w:pPr>
      <w:r w:rsidRPr="002079B0">
        <w:lastRenderedPageBreak/>
        <w:t>9</w:t>
      </w:r>
      <w:r w:rsidR="00634535" w:rsidRPr="002079B0">
        <w:t xml:space="preserve">.17. По итогам рассмотрения жалобы </w:t>
      </w:r>
      <w:r w:rsidR="002079B0" w:rsidRPr="002079B0">
        <w:t xml:space="preserve">лицо, уполномоченное </w:t>
      </w:r>
      <w:r w:rsidR="00101871">
        <w:br/>
      </w:r>
      <w:r w:rsidR="002079B0" w:rsidRPr="002079B0">
        <w:t xml:space="preserve">на рассмотрение жалобы, </w:t>
      </w:r>
      <w:r w:rsidR="00634535" w:rsidRPr="002079B0">
        <w:t>принимает одно из следующих решений:</w:t>
      </w:r>
    </w:p>
    <w:p w:rsidR="00634535" w:rsidRPr="002079B0" w:rsidRDefault="00634535" w:rsidP="00634535">
      <w:pPr>
        <w:spacing w:line="360" w:lineRule="auto"/>
        <w:ind w:firstLine="709"/>
        <w:contextualSpacing/>
        <w:jc w:val="both"/>
      </w:pPr>
      <w:r w:rsidRPr="002079B0">
        <w:t>оставляет жалобу без удовлетворения;</w:t>
      </w:r>
    </w:p>
    <w:p w:rsidR="00634535" w:rsidRPr="002079B0" w:rsidRDefault="00634535" w:rsidP="00634535">
      <w:pPr>
        <w:spacing w:line="360" w:lineRule="auto"/>
        <w:ind w:firstLine="709"/>
        <w:contextualSpacing/>
        <w:jc w:val="both"/>
      </w:pPr>
      <w:r w:rsidRPr="002079B0">
        <w:t xml:space="preserve">отменяет решение </w:t>
      </w:r>
      <w:r w:rsidR="0074197C" w:rsidRPr="002079B0">
        <w:t>инспекции</w:t>
      </w:r>
      <w:r w:rsidRPr="002079B0">
        <w:t xml:space="preserve"> полностью или частично;</w:t>
      </w:r>
    </w:p>
    <w:p w:rsidR="00634535" w:rsidRPr="002079B0" w:rsidRDefault="00634535" w:rsidP="00634535">
      <w:pPr>
        <w:spacing w:line="360" w:lineRule="auto"/>
        <w:ind w:firstLine="709"/>
        <w:contextualSpacing/>
        <w:jc w:val="both"/>
      </w:pPr>
      <w:r w:rsidRPr="002079B0">
        <w:t xml:space="preserve">отменяет решение </w:t>
      </w:r>
      <w:r w:rsidR="0074197C" w:rsidRPr="002079B0">
        <w:t>инспекции</w:t>
      </w:r>
      <w:r w:rsidRPr="002079B0">
        <w:t xml:space="preserve"> полностью и принимает новое решение;</w:t>
      </w:r>
    </w:p>
    <w:p w:rsidR="00634535" w:rsidRPr="002079B0" w:rsidRDefault="00634535" w:rsidP="00634535">
      <w:pPr>
        <w:spacing w:line="360" w:lineRule="auto"/>
        <w:ind w:firstLine="709"/>
        <w:contextualSpacing/>
        <w:jc w:val="both"/>
      </w:pPr>
      <w:r w:rsidRPr="002079B0">
        <w:t xml:space="preserve">признает действия (бездействие) должностных лиц </w:t>
      </w:r>
      <w:r w:rsidR="0074197C" w:rsidRPr="002079B0">
        <w:t xml:space="preserve">инспекции </w:t>
      </w:r>
      <w:r w:rsidRPr="002079B0">
        <w:t>незаконными и выносит решение по существу, в том числе об осуществлении при необходимости определенных действий.</w:t>
      </w:r>
    </w:p>
    <w:p w:rsidR="00634535" w:rsidRPr="00067541" w:rsidRDefault="00067541" w:rsidP="00634535">
      <w:pPr>
        <w:spacing w:line="360" w:lineRule="auto"/>
        <w:ind w:firstLine="709"/>
        <w:contextualSpacing/>
        <w:jc w:val="both"/>
      </w:pPr>
      <w:r w:rsidRPr="002079B0">
        <w:t>9</w:t>
      </w:r>
      <w:r w:rsidR="00634535" w:rsidRPr="002079B0">
        <w:t>.18. Принятое по итогам рассмотрения жалобы решение</w:t>
      </w:r>
      <w:r w:rsidR="002079B0" w:rsidRPr="002079B0">
        <w:t xml:space="preserve">, указанное </w:t>
      </w:r>
      <w:r w:rsidR="00101871">
        <w:br/>
      </w:r>
      <w:r w:rsidR="002079B0" w:rsidRPr="002079B0">
        <w:t>в пункте 9.17 настоящего Положения</w:t>
      </w:r>
      <w:r w:rsidR="00634535" w:rsidRPr="002079B0">
        <w:t xml:space="preserve">, содержащее обоснование принятого решения, срок и порядок его исполнения, размещается в личном кабинете контролируемого лица на </w:t>
      </w:r>
      <w:r w:rsidR="00FA119A">
        <w:t>ЕПГУ</w:t>
      </w:r>
      <w:r w:rsidR="00634535" w:rsidRPr="002079B0">
        <w:t xml:space="preserve"> в срок не позднее одного рабочего дня </w:t>
      </w:r>
      <w:r w:rsidR="00101871">
        <w:br/>
      </w:r>
      <w:r w:rsidR="00634535" w:rsidRPr="002079B0">
        <w:t>со дня принятия</w:t>
      </w:r>
      <w:r w:rsidR="00634535" w:rsidRPr="00067541">
        <w:t xml:space="preserve"> соответствующего решения.</w:t>
      </w:r>
    </w:p>
    <w:p w:rsidR="00634535" w:rsidRDefault="00067541" w:rsidP="00634535">
      <w:pPr>
        <w:spacing w:line="360" w:lineRule="auto"/>
        <w:ind w:firstLine="709"/>
        <w:contextualSpacing/>
        <w:jc w:val="both"/>
      </w:pPr>
      <w:r w:rsidRPr="00067541">
        <w:t>9</w:t>
      </w:r>
      <w:r w:rsidR="00634535" w:rsidRPr="00067541">
        <w:t>.19.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</w:p>
    <w:p w:rsidR="00614D38" w:rsidRDefault="00614D38" w:rsidP="0086789C">
      <w:pPr>
        <w:spacing w:line="360" w:lineRule="auto"/>
        <w:ind w:firstLine="709"/>
        <w:contextualSpacing/>
        <w:jc w:val="both"/>
      </w:pPr>
    </w:p>
    <w:p w:rsidR="00A93F02" w:rsidRDefault="00AD7F83" w:rsidP="00E07039">
      <w:pPr>
        <w:spacing w:line="360" w:lineRule="auto"/>
        <w:contextualSpacing/>
        <w:jc w:val="center"/>
      </w:pPr>
      <w:r>
        <w:t>____________</w:t>
      </w:r>
    </w:p>
    <w:p w:rsidR="00D82ADE" w:rsidRDefault="00A50219" w:rsidP="00EF57FB">
      <w:pPr>
        <w:ind w:left="5233" w:firstLine="720"/>
        <w:outlineLvl w:val="0"/>
      </w:pPr>
      <w:r>
        <w:br w:type="page"/>
      </w:r>
      <w:r w:rsidR="00D82ADE" w:rsidRPr="00284FAB">
        <w:lastRenderedPageBreak/>
        <w:t>П</w:t>
      </w:r>
      <w:r w:rsidR="00D82ADE">
        <w:t>риложение</w:t>
      </w:r>
      <w:r w:rsidR="00D82ADE" w:rsidRPr="00284FAB">
        <w:t xml:space="preserve"> № </w:t>
      </w:r>
      <w:r w:rsidR="00D82ADE">
        <w:t>1</w:t>
      </w:r>
    </w:p>
    <w:p w:rsidR="00D82ADE" w:rsidRDefault="00D82ADE" w:rsidP="00A50219">
      <w:pPr>
        <w:pStyle w:val="Default"/>
        <w:ind w:left="5954"/>
        <w:contextualSpacing/>
        <w:rPr>
          <w:sz w:val="28"/>
          <w:szCs w:val="28"/>
        </w:rPr>
      </w:pPr>
    </w:p>
    <w:p w:rsidR="00D82ADE" w:rsidRDefault="00D82ADE" w:rsidP="00A50219">
      <w:pPr>
        <w:pStyle w:val="Default"/>
        <w:spacing w:after="720"/>
        <w:ind w:left="5954"/>
        <w:rPr>
          <w:sz w:val="28"/>
          <w:szCs w:val="28"/>
        </w:rPr>
      </w:pPr>
      <w:r w:rsidRPr="001B367A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:rsidR="00A50219" w:rsidRDefault="000656F7" w:rsidP="00A50219">
      <w:pPr>
        <w:jc w:val="center"/>
        <w:rPr>
          <w:b/>
        </w:rPr>
      </w:pPr>
      <w:r w:rsidRPr="00D82ADE">
        <w:rPr>
          <w:b/>
        </w:rPr>
        <w:t>К</w:t>
      </w:r>
      <w:r w:rsidR="00A50219">
        <w:rPr>
          <w:b/>
        </w:rPr>
        <w:t>РИТЕРИИ</w:t>
      </w:r>
    </w:p>
    <w:p w:rsidR="008A4F3C" w:rsidRDefault="000656F7" w:rsidP="008A4F3C">
      <w:pPr>
        <w:jc w:val="center"/>
        <w:rPr>
          <w:b/>
        </w:rPr>
      </w:pPr>
      <w:r w:rsidRPr="00D82ADE">
        <w:rPr>
          <w:b/>
        </w:rPr>
        <w:t xml:space="preserve">отнесения объектов регионального государственного контроля (надзора) </w:t>
      </w:r>
      <w:r w:rsidR="00101871">
        <w:rPr>
          <w:b/>
        </w:rPr>
        <w:br/>
      </w:r>
      <w:r w:rsidR="00011B1A" w:rsidRPr="00D82ADE">
        <w:rPr>
          <w:b/>
        </w:rPr>
        <w:t xml:space="preserve">к категориям риска </w:t>
      </w:r>
      <w:r w:rsidR="00011B1A" w:rsidRPr="00A50219">
        <w:rPr>
          <w:b/>
        </w:rPr>
        <w:t>причинения вреда (ущерба) охраняемым законом ценностям</w:t>
      </w:r>
      <w:r w:rsidR="00011B1A" w:rsidRPr="00011B1A">
        <w:rPr>
          <w:b/>
        </w:rPr>
        <w:t xml:space="preserve"> </w:t>
      </w:r>
      <w:r w:rsidR="00011B1A">
        <w:rPr>
          <w:b/>
        </w:rPr>
        <w:t>при осуществлении</w:t>
      </w:r>
      <w:r w:rsidR="00011B1A" w:rsidRPr="00011B1A">
        <w:t xml:space="preserve"> </w:t>
      </w:r>
      <w:r w:rsidR="002A06EC">
        <w:rPr>
          <w:b/>
        </w:rPr>
        <w:t>регионального</w:t>
      </w:r>
      <w:r w:rsidR="002D6EB0">
        <w:rPr>
          <w:b/>
        </w:rPr>
        <w:t xml:space="preserve"> </w:t>
      </w:r>
      <w:r w:rsidR="00011B1A" w:rsidRPr="00011B1A">
        <w:rPr>
          <w:b/>
        </w:rPr>
        <w:t>государственного контроля (надзора)</w:t>
      </w:r>
      <w:r w:rsidR="002D6EB0" w:rsidRPr="002D6EB0">
        <w:t xml:space="preserve"> </w:t>
      </w:r>
      <w:r w:rsidR="002D6EB0" w:rsidRPr="002D6EB0">
        <w:rPr>
          <w:b/>
        </w:rPr>
        <w:t xml:space="preserve">в области технического состояния и эксплуатации </w:t>
      </w:r>
      <w:r w:rsidR="008A4F3C" w:rsidRPr="008A4F3C">
        <w:rPr>
          <w:b/>
        </w:rPr>
        <w:t>самоходных машин и других видов техники</w:t>
      </w:r>
    </w:p>
    <w:p w:rsidR="00011B1A" w:rsidRPr="00011B1A" w:rsidRDefault="002D6EB0" w:rsidP="002D6EB0">
      <w:pPr>
        <w:spacing w:after="480"/>
        <w:jc w:val="center"/>
        <w:rPr>
          <w:b/>
        </w:rPr>
      </w:pPr>
      <w:r w:rsidRPr="002D6EB0">
        <w:rPr>
          <w:b/>
        </w:rPr>
        <w:t>на территории Кировской области</w:t>
      </w:r>
      <w:r w:rsidR="00011B1A" w:rsidRPr="00011B1A">
        <w:rPr>
          <w:b/>
        </w:rPr>
        <w:t xml:space="preserve"> </w:t>
      </w:r>
    </w:p>
    <w:p w:rsidR="00011B1A" w:rsidRDefault="00011B1A" w:rsidP="00D82ADE">
      <w:pPr>
        <w:spacing w:line="360" w:lineRule="auto"/>
        <w:ind w:firstLine="709"/>
        <w:jc w:val="both"/>
      </w:pPr>
      <w:r>
        <w:t>Отнесение объектов</w:t>
      </w:r>
      <w:r w:rsidRPr="00011B1A">
        <w:t xml:space="preserve"> регионального государственного контроля (надзора) в области технического состояния и эксплуатации </w:t>
      </w:r>
      <w:r w:rsidR="00237689" w:rsidRPr="00237689">
        <w:t xml:space="preserve">самоходных машин и других видов техники </w:t>
      </w:r>
      <w:r w:rsidRPr="00011B1A">
        <w:t>на территории Кировской области</w:t>
      </w:r>
      <w:r w:rsidR="006931FA">
        <w:t xml:space="preserve"> (далее – </w:t>
      </w:r>
      <w:r w:rsidR="006931FA" w:rsidRPr="006931FA">
        <w:t>региональн</w:t>
      </w:r>
      <w:r w:rsidR="006931FA">
        <w:t>ый</w:t>
      </w:r>
      <w:r w:rsidR="006931FA" w:rsidRPr="006931FA">
        <w:t xml:space="preserve"> государственн</w:t>
      </w:r>
      <w:r w:rsidR="006931FA">
        <w:t>ый</w:t>
      </w:r>
      <w:r w:rsidR="006931FA" w:rsidRPr="006931FA">
        <w:t xml:space="preserve"> контрол</w:t>
      </w:r>
      <w:r w:rsidR="006931FA">
        <w:t>ь</w:t>
      </w:r>
      <w:r w:rsidR="006931FA" w:rsidRPr="006931FA">
        <w:t xml:space="preserve"> (надзор</w:t>
      </w:r>
      <w:r w:rsidR="006931FA">
        <w:t>)</w:t>
      </w:r>
      <w:r>
        <w:t xml:space="preserve"> к определенной </w:t>
      </w:r>
      <w:r w:rsidRPr="00011B1A">
        <w:t>категории риска причинения вреда (ущерба) охраняемым законом ценностям</w:t>
      </w:r>
      <w:r w:rsidR="004F1F1A">
        <w:t xml:space="preserve"> (далее – категории риска)</w:t>
      </w:r>
      <w:r>
        <w:t xml:space="preserve"> осуществляется в соответствии со значениями показателя риска </w:t>
      </w:r>
      <w:r w:rsidR="002D6EB0">
        <w:t>(</w:t>
      </w:r>
      <w:r>
        <w:t>К</w:t>
      </w:r>
      <w:proofErr w:type="spellStart"/>
      <w:r w:rsidR="00237689" w:rsidRPr="00237689">
        <w:rPr>
          <w:vertAlign w:val="subscript"/>
          <w:lang w:val="en-US"/>
        </w:rPr>
        <w:t>rc</w:t>
      </w:r>
      <w:proofErr w:type="spellEnd"/>
      <w:r w:rsidR="00237689" w:rsidRPr="00237689">
        <w:rPr>
          <w:vertAlign w:val="subscript"/>
        </w:rPr>
        <w:t>м</w:t>
      </w:r>
      <w:r w:rsidR="002D6EB0">
        <w:t>)</w:t>
      </w:r>
      <w:r>
        <w:t>.</w:t>
      </w:r>
    </w:p>
    <w:p w:rsidR="00011B1A" w:rsidRPr="00237689" w:rsidRDefault="00011B1A" w:rsidP="00011B1A">
      <w:pPr>
        <w:spacing w:line="360" w:lineRule="auto"/>
        <w:ind w:firstLine="709"/>
        <w:jc w:val="both"/>
      </w:pPr>
      <w:r>
        <w:t xml:space="preserve">При отнесении </w:t>
      </w:r>
      <w:r w:rsidR="006931FA" w:rsidRPr="006931FA">
        <w:t>объектов регионального государственного контроля (надзора) (далее – объекты контроля (надзора)</w:t>
      </w:r>
      <w:r w:rsidR="00337F29" w:rsidRPr="00337F29">
        <w:t xml:space="preserve"> </w:t>
      </w:r>
      <w:r>
        <w:t>к определенной категории риска учитываются:</w:t>
      </w:r>
    </w:p>
    <w:p w:rsidR="00011B1A" w:rsidRDefault="00237689" w:rsidP="00237689">
      <w:pPr>
        <w:spacing w:line="360" w:lineRule="auto"/>
        <w:ind w:firstLine="709"/>
        <w:jc w:val="both"/>
      </w:pPr>
      <w:r>
        <w:t>количество зарегистрированных за контролируемым лицом самоходных машин и других видов техники (далее – количество зарегистрированных самоходных машин)</w:t>
      </w:r>
      <w:r w:rsidR="00011B1A">
        <w:t>;</w:t>
      </w:r>
    </w:p>
    <w:p w:rsidR="00026FA2" w:rsidRDefault="00026FA2" w:rsidP="00237689">
      <w:pPr>
        <w:spacing w:line="360" w:lineRule="auto"/>
        <w:ind w:firstLine="709"/>
        <w:jc w:val="both"/>
      </w:pPr>
      <w:r w:rsidRPr="00026FA2">
        <w:t>количество вступивш</w:t>
      </w:r>
      <w:r>
        <w:t>их</w:t>
      </w:r>
      <w:r w:rsidRPr="00026FA2">
        <w:t xml:space="preserve"> в законную силу в течение последних трех лет постановлени</w:t>
      </w:r>
      <w:r>
        <w:t>й</w:t>
      </w:r>
      <w:r w:rsidRPr="00026FA2">
        <w:t xml:space="preserve"> о назначении административного наказания контролируем</w:t>
      </w:r>
      <w:r>
        <w:t>ому</w:t>
      </w:r>
      <w:r w:rsidRPr="00026FA2">
        <w:t xml:space="preserve"> лиц</w:t>
      </w:r>
      <w:r>
        <w:t>у</w:t>
      </w:r>
      <w:r w:rsidRPr="00026FA2">
        <w:t xml:space="preserve"> и его должностным лицам за нарушени</w:t>
      </w:r>
      <w:r>
        <w:t>е</w:t>
      </w:r>
      <w:r w:rsidRPr="00026FA2">
        <w:t xml:space="preserve"> обязательных требований, предъявляемых к самоходны</w:t>
      </w:r>
      <w:r>
        <w:t>м</w:t>
      </w:r>
      <w:r w:rsidRPr="00026FA2">
        <w:t xml:space="preserve"> машин</w:t>
      </w:r>
      <w:r>
        <w:t>ам</w:t>
      </w:r>
      <w:r w:rsidRPr="00026FA2">
        <w:t xml:space="preserve"> и други</w:t>
      </w:r>
      <w:r>
        <w:t>м</w:t>
      </w:r>
      <w:r w:rsidRPr="00026FA2">
        <w:t xml:space="preserve"> вид</w:t>
      </w:r>
      <w:r>
        <w:t>ам</w:t>
      </w:r>
      <w:r w:rsidRPr="00026FA2">
        <w:t xml:space="preserve"> техники</w:t>
      </w:r>
      <w:r>
        <w:t xml:space="preserve"> (далее – </w:t>
      </w:r>
      <w:r w:rsidRPr="00237689">
        <w:t>количеств</w:t>
      </w:r>
      <w:r w:rsidR="00746115">
        <w:t>о</w:t>
      </w:r>
      <w:r w:rsidRPr="00237689">
        <w:t xml:space="preserve"> постановлений об административных правонарушениях</w:t>
      </w:r>
      <w:r>
        <w:t>);</w:t>
      </w:r>
    </w:p>
    <w:p w:rsidR="00237689" w:rsidRPr="002859EE" w:rsidRDefault="00237689" w:rsidP="00237689">
      <w:pPr>
        <w:spacing w:line="360" w:lineRule="auto"/>
        <w:ind w:firstLine="709"/>
        <w:jc w:val="both"/>
      </w:pPr>
      <w:r>
        <w:t xml:space="preserve">количество (в процентном выражении) самоходных машин и других видов техники, принадлежащих контролируемому лицу, прошедших </w:t>
      </w:r>
      <w:r>
        <w:lastRenderedPageBreak/>
        <w:t xml:space="preserve">технический осмотр от общего количества зарегистрированных </w:t>
      </w:r>
      <w:r w:rsidR="00101871">
        <w:br/>
      </w:r>
      <w:r>
        <w:t>за контролируемым лицом самоходных машин и других видов техники (далее – количество техники, прошедшей технический осмотр);</w:t>
      </w:r>
    </w:p>
    <w:p w:rsidR="00011B1A" w:rsidRPr="00026FA2" w:rsidRDefault="00237689" w:rsidP="00237689">
      <w:pPr>
        <w:spacing w:line="360" w:lineRule="auto"/>
        <w:ind w:firstLine="709"/>
        <w:jc w:val="both"/>
      </w:pPr>
      <w:r w:rsidRPr="00026FA2">
        <w:t>количество предостережений</w:t>
      </w:r>
      <w:r w:rsidR="00026FA2" w:rsidRPr="00026FA2">
        <w:t xml:space="preserve"> о недопустимости нарушения обязательных требований</w:t>
      </w:r>
      <w:r w:rsidRPr="00026FA2">
        <w:t>, объявленных контролируемому лицу в течение года, предшествующего году установления или пересмотра раннее присвоенной категории риска (далее – количество предостережений)</w:t>
      </w:r>
      <w:r w:rsidR="00011B1A" w:rsidRPr="00026FA2">
        <w:t>.</w:t>
      </w:r>
    </w:p>
    <w:p w:rsidR="00011B1A" w:rsidRPr="00026FA2" w:rsidRDefault="00011B1A" w:rsidP="00011B1A">
      <w:pPr>
        <w:spacing w:line="360" w:lineRule="auto"/>
        <w:ind w:firstLine="709"/>
        <w:jc w:val="both"/>
      </w:pPr>
      <w:r w:rsidRPr="00026FA2">
        <w:t xml:space="preserve">Показатель риска </w:t>
      </w:r>
      <w:r w:rsidR="004F1F1A" w:rsidRPr="00026FA2">
        <w:t>(</w:t>
      </w:r>
      <w:r w:rsidR="00237689" w:rsidRPr="00026FA2">
        <w:t>К</w:t>
      </w:r>
      <w:proofErr w:type="spellStart"/>
      <w:r w:rsidR="00237689" w:rsidRPr="00026FA2">
        <w:rPr>
          <w:vertAlign w:val="subscript"/>
          <w:lang w:val="en-US"/>
        </w:rPr>
        <w:t>rc</w:t>
      </w:r>
      <w:proofErr w:type="spellEnd"/>
      <w:r w:rsidR="00237689" w:rsidRPr="00026FA2">
        <w:rPr>
          <w:vertAlign w:val="subscript"/>
        </w:rPr>
        <w:t>м</w:t>
      </w:r>
      <w:r w:rsidR="004F1F1A" w:rsidRPr="00026FA2">
        <w:t xml:space="preserve">) </w:t>
      </w:r>
      <w:r w:rsidRPr="00026FA2">
        <w:t xml:space="preserve">рассчитывается по </w:t>
      </w:r>
      <w:r w:rsidR="00F86944" w:rsidRPr="00026FA2">
        <w:t xml:space="preserve">следующей </w:t>
      </w:r>
      <w:r w:rsidRPr="00026FA2">
        <w:t>формуле:</w:t>
      </w:r>
    </w:p>
    <w:p w:rsidR="00F86944" w:rsidRPr="00026FA2" w:rsidRDefault="00F86944" w:rsidP="00F86944">
      <w:pPr>
        <w:ind w:firstLine="709"/>
        <w:jc w:val="both"/>
      </w:pPr>
    </w:p>
    <w:p w:rsidR="00011B1A" w:rsidRDefault="00237689" w:rsidP="00011B1A">
      <w:pPr>
        <w:spacing w:line="360" w:lineRule="auto"/>
        <w:jc w:val="center"/>
      </w:pPr>
      <w:r w:rsidRPr="00026FA2">
        <w:t>К</w:t>
      </w:r>
      <w:proofErr w:type="spellStart"/>
      <w:r w:rsidRPr="00026FA2">
        <w:rPr>
          <w:vertAlign w:val="subscript"/>
          <w:lang w:val="en-US"/>
        </w:rPr>
        <w:t>rc</w:t>
      </w:r>
      <w:proofErr w:type="spellEnd"/>
      <w:r w:rsidRPr="00026FA2">
        <w:rPr>
          <w:vertAlign w:val="subscript"/>
        </w:rPr>
        <w:t>м</w:t>
      </w:r>
      <w:r w:rsidRPr="00026FA2">
        <w:t xml:space="preserve"> </w:t>
      </w:r>
      <w:r w:rsidR="00011B1A" w:rsidRPr="00026FA2">
        <w:t xml:space="preserve">= </w:t>
      </w:r>
      <w:r w:rsidRPr="00026FA2">
        <w:rPr>
          <w:lang w:val="en-US"/>
        </w:rPr>
        <w:t>Q</w:t>
      </w:r>
      <w:r w:rsidRPr="00026FA2">
        <w:rPr>
          <w:vertAlign w:val="subscript"/>
        </w:rPr>
        <w:t>р</w:t>
      </w:r>
      <w:r w:rsidR="00011B1A" w:rsidRPr="00026FA2">
        <w:t xml:space="preserve"> + </w:t>
      </w:r>
      <w:r w:rsidRPr="00026FA2">
        <w:rPr>
          <w:lang w:val="en-US"/>
        </w:rPr>
        <w:t>Q</w:t>
      </w:r>
      <w:r w:rsidRPr="00026FA2">
        <w:rPr>
          <w:vertAlign w:val="subscript"/>
        </w:rPr>
        <w:t>п</w:t>
      </w:r>
      <w:r w:rsidR="00011B1A" w:rsidRPr="00026FA2">
        <w:t xml:space="preserve"> +</w:t>
      </w:r>
      <w:r w:rsidRPr="00026FA2">
        <w:t xml:space="preserve"> </w:t>
      </w:r>
      <w:r w:rsidRPr="00026FA2">
        <w:rPr>
          <w:lang w:val="en-US"/>
        </w:rPr>
        <w:t>Q</w:t>
      </w:r>
      <w:r w:rsidRPr="00026FA2">
        <w:rPr>
          <w:vertAlign w:val="subscript"/>
        </w:rPr>
        <w:t>то</w:t>
      </w:r>
      <w:r w:rsidRPr="00026FA2">
        <w:t xml:space="preserve"> +</w:t>
      </w:r>
      <w:r w:rsidR="00011B1A" w:rsidRPr="00026FA2">
        <w:t xml:space="preserve"> </w:t>
      </w:r>
      <w:r w:rsidRPr="00026FA2">
        <w:rPr>
          <w:lang w:val="en-US"/>
        </w:rPr>
        <w:t>Q</w:t>
      </w:r>
      <w:proofErr w:type="spellStart"/>
      <w:r w:rsidRPr="00026FA2">
        <w:rPr>
          <w:vertAlign w:val="subscript"/>
        </w:rPr>
        <w:t>нпр</w:t>
      </w:r>
      <w:proofErr w:type="spellEnd"/>
      <w:r w:rsidR="00011B1A" w:rsidRPr="00026FA2">
        <w:t>, где</w:t>
      </w:r>
      <w:r w:rsidR="004F1F1A" w:rsidRPr="00026FA2">
        <w:t>:</w:t>
      </w:r>
    </w:p>
    <w:p w:rsidR="00F86944" w:rsidRDefault="00F86944" w:rsidP="00F86944">
      <w:pPr>
        <w:jc w:val="center"/>
      </w:pPr>
    </w:p>
    <w:p w:rsidR="00011B1A" w:rsidRPr="00011B1A" w:rsidRDefault="00237689" w:rsidP="00011B1A">
      <w:pPr>
        <w:spacing w:line="360" w:lineRule="auto"/>
        <w:ind w:firstLine="720"/>
        <w:jc w:val="both"/>
      </w:pPr>
      <w:r>
        <w:rPr>
          <w:lang w:val="en-US"/>
        </w:rPr>
        <w:t>Q</w:t>
      </w:r>
      <w:r>
        <w:rPr>
          <w:vertAlign w:val="subscript"/>
        </w:rPr>
        <w:t>р</w:t>
      </w:r>
      <w:r w:rsidR="00011B1A">
        <w:t xml:space="preserve"> – </w:t>
      </w:r>
      <w:r w:rsidR="00011B1A" w:rsidRPr="00011B1A">
        <w:t xml:space="preserve">показатель, присваиваемый в зависимости от </w:t>
      </w:r>
      <w:r w:rsidRPr="00237689">
        <w:t>количеств</w:t>
      </w:r>
      <w:r>
        <w:t>а</w:t>
      </w:r>
      <w:r w:rsidRPr="00237689">
        <w:t xml:space="preserve"> зарегистрированных самоходных машин</w:t>
      </w:r>
      <w:r w:rsidR="00011B1A">
        <w:t>;</w:t>
      </w:r>
    </w:p>
    <w:p w:rsidR="00011B1A" w:rsidRPr="00026FA2" w:rsidRDefault="00237689" w:rsidP="00011B1A">
      <w:pPr>
        <w:spacing w:line="360" w:lineRule="auto"/>
        <w:ind w:firstLine="720"/>
        <w:jc w:val="both"/>
      </w:pPr>
      <w:r>
        <w:rPr>
          <w:lang w:val="en-US"/>
        </w:rPr>
        <w:t>Q</w:t>
      </w:r>
      <w:r w:rsidRPr="00237689">
        <w:rPr>
          <w:vertAlign w:val="subscript"/>
        </w:rPr>
        <w:t>п</w:t>
      </w:r>
      <w:r w:rsidR="00011B1A">
        <w:t xml:space="preserve"> –</w:t>
      </w:r>
      <w:r w:rsidR="00011B1A" w:rsidRPr="00011B1A">
        <w:t xml:space="preserve"> показатель, присваиваемый в зависимости от</w:t>
      </w:r>
      <w:r w:rsidR="00011B1A">
        <w:t xml:space="preserve"> </w:t>
      </w:r>
      <w:r w:rsidRPr="00237689">
        <w:t>количеств</w:t>
      </w:r>
      <w:r>
        <w:t>а</w:t>
      </w:r>
      <w:r w:rsidRPr="00237689">
        <w:t xml:space="preserve"> постановлений об </w:t>
      </w:r>
      <w:r w:rsidRPr="00026FA2">
        <w:t>административных правонарушен</w:t>
      </w:r>
      <w:r w:rsidR="00026FA2">
        <w:t>иях</w:t>
      </w:r>
      <w:r w:rsidR="00011B1A" w:rsidRPr="00026FA2">
        <w:t>;</w:t>
      </w:r>
    </w:p>
    <w:p w:rsidR="00237689" w:rsidRPr="00026FA2" w:rsidRDefault="00237689" w:rsidP="00011B1A">
      <w:pPr>
        <w:spacing w:line="360" w:lineRule="auto"/>
        <w:ind w:firstLine="720"/>
        <w:jc w:val="both"/>
      </w:pPr>
      <w:r w:rsidRPr="00026FA2">
        <w:rPr>
          <w:lang w:val="en-US"/>
        </w:rPr>
        <w:t>Q</w:t>
      </w:r>
      <w:r w:rsidRPr="00026FA2">
        <w:rPr>
          <w:vertAlign w:val="subscript"/>
        </w:rPr>
        <w:t>то</w:t>
      </w:r>
      <w:r w:rsidRPr="00026FA2">
        <w:t xml:space="preserve"> – показатель, присваиваемый в зависимости от количества техники, прошедшей технический осмотр;</w:t>
      </w:r>
    </w:p>
    <w:p w:rsidR="00011B1A" w:rsidRPr="00026FA2" w:rsidRDefault="00237689" w:rsidP="00011B1A">
      <w:pPr>
        <w:spacing w:line="360" w:lineRule="auto"/>
        <w:ind w:firstLine="709"/>
        <w:jc w:val="both"/>
      </w:pPr>
      <w:r w:rsidRPr="00026FA2">
        <w:rPr>
          <w:lang w:val="en-US"/>
        </w:rPr>
        <w:t>Q</w:t>
      </w:r>
      <w:proofErr w:type="spellStart"/>
      <w:r w:rsidRPr="00026FA2">
        <w:rPr>
          <w:vertAlign w:val="subscript"/>
        </w:rPr>
        <w:t>нпр</w:t>
      </w:r>
      <w:proofErr w:type="spellEnd"/>
      <w:r w:rsidRPr="00026FA2">
        <w:t xml:space="preserve"> </w:t>
      </w:r>
      <w:r w:rsidR="00011B1A" w:rsidRPr="00026FA2">
        <w:t xml:space="preserve">– показатель, присваиваемый в зависимости от </w:t>
      </w:r>
      <w:r w:rsidRPr="00026FA2">
        <w:t>количества предостережений</w:t>
      </w:r>
      <w:r w:rsidR="00011B1A" w:rsidRPr="00026FA2">
        <w:t>.</w:t>
      </w:r>
    </w:p>
    <w:p w:rsidR="00337F29" w:rsidRPr="00337F29" w:rsidRDefault="00337F29" w:rsidP="00011B1A">
      <w:pPr>
        <w:spacing w:line="360" w:lineRule="auto"/>
        <w:ind w:firstLine="709"/>
        <w:jc w:val="both"/>
      </w:pPr>
      <w:r w:rsidRPr="00026FA2">
        <w:t xml:space="preserve">Значения показателей </w:t>
      </w:r>
      <w:r w:rsidR="0051537D" w:rsidRPr="00026FA2">
        <w:rPr>
          <w:lang w:val="en-US"/>
        </w:rPr>
        <w:t>Q</w:t>
      </w:r>
      <w:r w:rsidR="0051537D" w:rsidRPr="00026FA2">
        <w:rPr>
          <w:vertAlign w:val="subscript"/>
        </w:rPr>
        <w:t>р</w:t>
      </w:r>
      <w:r w:rsidR="0051537D" w:rsidRPr="00026FA2">
        <w:t xml:space="preserve">, </w:t>
      </w:r>
      <w:r w:rsidR="0051537D" w:rsidRPr="00026FA2">
        <w:rPr>
          <w:lang w:val="en-US"/>
        </w:rPr>
        <w:t>Q</w:t>
      </w:r>
      <w:r w:rsidR="0051537D" w:rsidRPr="00026FA2">
        <w:rPr>
          <w:vertAlign w:val="subscript"/>
        </w:rPr>
        <w:t>п</w:t>
      </w:r>
      <w:r w:rsidR="0051537D" w:rsidRPr="00026FA2">
        <w:t xml:space="preserve">, </w:t>
      </w:r>
      <w:r w:rsidR="0051537D" w:rsidRPr="00026FA2">
        <w:rPr>
          <w:lang w:val="en-US"/>
        </w:rPr>
        <w:t>Q</w:t>
      </w:r>
      <w:r w:rsidR="0051537D" w:rsidRPr="00026FA2">
        <w:rPr>
          <w:vertAlign w:val="subscript"/>
        </w:rPr>
        <w:t>то</w:t>
      </w:r>
      <w:r w:rsidR="0051537D" w:rsidRPr="00026FA2">
        <w:t xml:space="preserve"> и</w:t>
      </w:r>
      <w:r w:rsidR="0051537D">
        <w:t xml:space="preserve"> </w:t>
      </w:r>
      <w:r w:rsidR="0051537D">
        <w:rPr>
          <w:lang w:val="en-US"/>
        </w:rPr>
        <w:t>Q</w:t>
      </w:r>
      <w:proofErr w:type="spellStart"/>
      <w:r w:rsidR="0051537D" w:rsidRPr="00237689">
        <w:rPr>
          <w:vertAlign w:val="subscript"/>
        </w:rPr>
        <w:t>нпр</w:t>
      </w:r>
      <w:proofErr w:type="spellEnd"/>
      <w:r>
        <w:t xml:space="preserve"> определяются в соответствии </w:t>
      </w:r>
      <w:r w:rsidR="00101871">
        <w:br/>
      </w:r>
      <w:r>
        <w:t>с таблицами 1</w:t>
      </w:r>
      <w:r w:rsidR="00F86944">
        <w:t xml:space="preserve"> – </w:t>
      </w:r>
      <w:r w:rsidR="0051537D">
        <w:t>4</w:t>
      </w:r>
      <w:r>
        <w:t>.</w:t>
      </w:r>
    </w:p>
    <w:p w:rsidR="00337F29" w:rsidRPr="00011B1A" w:rsidRDefault="00337F29" w:rsidP="00337F29">
      <w:pPr>
        <w:spacing w:after="240" w:line="360" w:lineRule="auto"/>
        <w:ind w:firstLine="709"/>
        <w:jc w:val="right"/>
      </w:pPr>
      <w:r>
        <w:t>Таблица 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1418"/>
        <w:gridCol w:w="1417"/>
        <w:gridCol w:w="1418"/>
      </w:tblGrid>
      <w:tr w:rsidR="0051537D" w:rsidTr="0051537D">
        <w:trPr>
          <w:trHeight w:val="412"/>
        </w:trPr>
        <w:tc>
          <w:tcPr>
            <w:tcW w:w="3544" w:type="dxa"/>
            <w:vMerge w:val="restart"/>
            <w:shd w:val="clear" w:color="auto" w:fill="auto"/>
          </w:tcPr>
          <w:p w:rsidR="0051537D" w:rsidRDefault="0051537D" w:rsidP="0051537D">
            <w:pPr>
              <w:jc w:val="center"/>
            </w:pPr>
            <w:r w:rsidRPr="00FD48D6">
              <w:t>Значени</w:t>
            </w:r>
            <w:r>
              <w:t>е</w:t>
            </w:r>
            <w:r w:rsidRPr="00FD48D6">
              <w:t xml:space="preserve"> показателя </w:t>
            </w:r>
            <w:r>
              <w:rPr>
                <w:lang w:val="en-US"/>
              </w:rPr>
              <w:t>Q</w:t>
            </w:r>
            <w:r>
              <w:rPr>
                <w:vertAlign w:val="subscript"/>
              </w:rPr>
              <w:t>р</w:t>
            </w:r>
            <w:r w:rsidRPr="002859EE">
              <w:t xml:space="preserve">, </w:t>
            </w:r>
            <w:r w:rsidRPr="0051537D">
              <w:t>присваиваемый в зависимости от количества зарегистрированных самоходных машин</w:t>
            </w:r>
          </w:p>
        </w:tc>
        <w:tc>
          <w:tcPr>
            <w:tcW w:w="1559" w:type="dxa"/>
            <w:shd w:val="clear" w:color="auto" w:fill="auto"/>
          </w:tcPr>
          <w:p w:rsidR="0051537D" w:rsidRPr="002859EE" w:rsidRDefault="0051537D" w:rsidP="0051537D">
            <w:pPr>
              <w:jc w:val="center"/>
            </w:pPr>
            <w:r>
              <w:t>менее 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37D" w:rsidRPr="002859EE" w:rsidRDefault="0051537D" w:rsidP="0051537D">
            <w:pPr>
              <w:jc w:val="center"/>
            </w:pPr>
            <w:r>
              <w:t>от 10 до 49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37D" w:rsidRPr="002859EE" w:rsidRDefault="0051537D" w:rsidP="0051537D">
            <w:pPr>
              <w:jc w:val="center"/>
            </w:pPr>
            <w:r>
              <w:t>от 50 до 99</w:t>
            </w:r>
          </w:p>
        </w:tc>
        <w:tc>
          <w:tcPr>
            <w:tcW w:w="1418" w:type="dxa"/>
            <w:vMerge w:val="restart"/>
          </w:tcPr>
          <w:p w:rsidR="0051537D" w:rsidRPr="002859EE" w:rsidRDefault="0051537D" w:rsidP="0051537D">
            <w:pPr>
              <w:jc w:val="center"/>
            </w:pPr>
            <w:r>
              <w:t>от 100 и более</w:t>
            </w:r>
          </w:p>
        </w:tc>
      </w:tr>
      <w:tr w:rsidR="0051537D" w:rsidTr="0051537D">
        <w:trPr>
          <w:trHeight w:val="248"/>
        </w:trPr>
        <w:tc>
          <w:tcPr>
            <w:tcW w:w="3544" w:type="dxa"/>
            <w:vMerge/>
            <w:shd w:val="clear" w:color="auto" w:fill="auto"/>
          </w:tcPr>
          <w:p w:rsidR="0051537D" w:rsidRDefault="0051537D" w:rsidP="00D309E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1537D" w:rsidRPr="00337F29" w:rsidRDefault="0051537D" w:rsidP="00D309E0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1537D" w:rsidRPr="00337F29" w:rsidRDefault="0051537D" w:rsidP="00D309E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1537D" w:rsidRPr="00337F29" w:rsidRDefault="0051537D" w:rsidP="00D309E0">
            <w:pPr>
              <w:jc w:val="center"/>
            </w:pPr>
          </w:p>
        </w:tc>
        <w:tc>
          <w:tcPr>
            <w:tcW w:w="1418" w:type="dxa"/>
            <w:vMerge/>
          </w:tcPr>
          <w:p w:rsidR="0051537D" w:rsidRPr="00337F29" w:rsidRDefault="0051537D" w:rsidP="00D309E0">
            <w:pPr>
              <w:jc w:val="center"/>
            </w:pPr>
          </w:p>
        </w:tc>
      </w:tr>
      <w:tr w:rsidR="0051537D" w:rsidTr="0051537D">
        <w:tc>
          <w:tcPr>
            <w:tcW w:w="3544" w:type="dxa"/>
            <w:shd w:val="clear" w:color="auto" w:fill="auto"/>
            <w:vAlign w:val="center"/>
          </w:tcPr>
          <w:p w:rsidR="0051537D" w:rsidRDefault="0051537D" w:rsidP="00FD48D6">
            <w:r w:rsidRPr="00011B1A">
              <w:t xml:space="preserve">Значения показателя </w:t>
            </w:r>
            <w:r>
              <w:rPr>
                <w:lang w:val="en-US"/>
              </w:rPr>
              <w:t>Q</w:t>
            </w:r>
            <w:r>
              <w:rPr>
                <w:vertAlign w:val="subscript"/>
              </w:rPr>
              <w:t>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537D" w:rsidRPr="0051537D" w:rsidRDefault="0051537D" w:rsidP="00D309E0">
            <w:pPr>
              <w:jc w:val="center"/>
            </w:pPr>
            <w:r>
              <w:t>0,25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537D" w:rsidRPr="0051537D" w:rsidRDefault="0051537D" w:rsidP="00D309E0">
            <w:pPr>
              <w:jc w:val="center"/>
            </w:pPr>
            <w: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37D" w:rsidRPr="0051537D" w:rsidRDefault="0051537D" w:rsidP="00D309E0">
            <w:pPr>
              <w:jc w:val="center"/>
            </w:pPr>
            <w:r>
              <w:t>0,75</w:t>
            </w:r>
          </w:p>
        </w:tc>
        <w:tc>
          <w:tcPr>
            <w:tcW w:w="1418" w:type="dxa"/>
          </w:tcPr>
          <w:p w:rsidR="0051537D" w:rsidRPr="0051537D" w:rsidRDefault="0051537D" w:rsidP="00D309E0">
            <w:pPr>
              <w:jc w:val="center"/>
            </w:pPr>
            <w:r>
              <w:t>1</w:t>
            </w:r>
          </w:p>
        </w:tc>
      </w:tr>
    </w:tbl>
    <w:p w:rsidR="001F7320" w:rsidRDefault="001F7320" w:rsidP="00337F29">
      <w:pPr>
        <w:spacing w:before="280" w:after="240" w:line="360" w:lineRule="auto"/>
        <w:jc w:val="right"/>
      </w:pPr>
    </w:p>
    <w:p w:rsidR="001F7320" w:rsidRDefault="001F7320" w:rsidP="00337F29">
      <w:pPr>
        <w:spacing w:before="280" w:after="240" w:line="360" w:lineRule="auto"/>
        <w:jc w:val="right"/>
      </w:pPr>
    </w:p>
    <w:p w:rsidR="00337F29" w:rsidRDefault="00337F29" w:rsidP="00337F29">
      <w:pPr>
        <w:spacing w:before="280" w:after="240" w:line="360" w:lineRule="auto"/>
        <w:jc w:val="right"/>
      </w:pPr>
      <w:r>
        <w:lastRenderedPageBreak/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521"/>
        <w:gridCol w:w="1384"/>
        <w:gridCol w:w="1521"/>
        <w:gridCol w:w="1415"/>
      </w:tblGrid>
      <w:tr w:rsidR="0051537D" w:rsidTr="00026FA2">
        <w:trPr>
          <w:trHeight w:val="1833"/>
        </w:trPr>
        <w:tc>
          <w:tcPr>
            <w:tcW w:w="3515" w:type="dxa"/>
            <w:shd w:val="clear" w:color="auto" w:fill="auto"/>
          </w:tcPr>
          <w:p w:rsidR="0051537D" w:rsidRDefault="0051537D" w:rsidP="00026FA2">
            <w:pPr>
              <w:jc w:val="center"/>
            </w:pPr>
            <w:r w:rsidRPr="00FD48D6">
              <w:t>Значени</w:t>
            </w:r>
            <w:r>
              <w:t>е</w:t>
            </w:r>
            <w:r w:rsidRPr="00FD48D6">
              <w:t xml:space="preserve"> </w:t>
            </w:r>
            <w:r>
              <w:t>показателя</w:t>
            </w:r>
            <w:r w:rsidRPr="0051537D">
              <w:t xml:space="preserve"> </w:t>
            </w:r>
            <w:r>
              <w:rPr>
                <w:lang w:val="en-US"/>
              </w:rPr>
              <w:t>Q</w:t>
            </w:r>
            <w:r w:rsidRPr="00237689">
              <w:rPr>
                <w:vertAlign w:val="subscript"/>
              </w:rPr>
              <w:t>п</w:t>
            </w:r>
            <w:r w:rsidRPr="00011B1A">
              <w:t>, присваиваем</w:t>
            </w:r>
            <w:r>
              <w:t>ого</w:t>
            </w:r>
            <w:r w:rsidRPr="00011B1A">
              <w:t xml:space="preserve"> в зависимости от</w:t>
            </w:r>
            <w:r>
              <w:t xml:space="preserve"> </w:t>
            </w:r>
            <w:r w:rsidRPr="00237689">
              <w:t>количеств</w:t>
            </w:r>
            <w:r>
              <w:t>а</w:t>
            </w:r>
            <w:r w:rsidRPr="00237689">
              <w:t xml:space="preserve"> постановлений об административных правонарушениях)</w:t>
            </w:r>
          </w:p>
        </w:tc>
        <w:tc>
          <w:tcPr>
            <w:tcW w:w="1521" w:type="dxa"/>
            <w:shd w:val="clear" w:color="auto" w:fill="auto"/>
          </w:tcPr>
          <w:p w:rsidR="0051537D" w:rsidRDefault="0051537D" w:rsidP="0051537D">
            <w:pPr>
              <w:jc w:val="center"/>
            </w:pPr>
            <w:r>
              <w:t>1</w:t>
            </w:r>
          </w:p>
        </w:tc>
        <w:tc>
          <w:tcPr>
            <w:tcW w:w="1384" w:type="dxa"/>
            <w:shd w:val="clear" w:color="auto" w:fill="auto"/>
          </w:tcPr>
          <w:p w:rsidR="0051537D" w:rsidRDefault="0051537D" w:rsidP="0051537D">
            <w:pPr>
              <w:jc w:val="center"/>
            </w:pPr>
            <w:r>
              <w:t>2</w:t>
            </w:r>
          </w:p>
        </w:tc>
        <w:tc>
          <w:tcPr>
            <w:tcW w:w="1521" w:type="dxa"/>
          </w:tcPr>
          <w:p w:rsidR="0051537D" w:rsidRDefault="0051537D" w:rsidP="0051537D">
            <w:pPr>
              <w:jc w:val="center"/>
            </w:pPr>
            <w:r>
              <w:t>от 3 до 4</w:t>
            </w:r>
          </w:p>
        </w:tc>
        <w:tc>
          <w:tcPr>
            <w:tcW w:w="1415" w:type="dxa"/>
          </w:tcPr>
          <w:p w:rsidR="0051537D" w:rsidRDefault="0051537D" w:rsidP="0051537D">
            <w:pPr>
              <w:jc w:val="center"/>
            </w:pPr>
            <w:r>
              <w:t>от 5 и более</w:t>
            </w:r>
          </w:p>
        </w:tc>
      </w:tr>
      <w:tr w:rsidR="0051537D" w:rsidTr="0051537D">
        <w:tc>
          <w:tcPr>
            <w:tcW w:w="3515" w:type="dxa"/>
            <w:shd w:val="clear" w:color="auto" w:fill="auto"/>
          </w:tcPr>
          <w:p w:rsidR="0051537D" w:rsidRPr="00D309E0" w:rsidRDefault="0051537D" w:rsidP="00FD48D6">
            <w:pPr>
              <w:rPr>
                <w:lang w:val="en-US"/>
              </w:rPr>
            </w:pPr>
            <w:r>
              <w:t>Значения показателя</w:t>
            </w:r>
            <w:r w:rsidRPr="00D309E0">
              <w:rPr>
                <w:lang w:val="en-US"/>
              </w:rPr>
              <w:t xml:space="preserve"> </w:t>
            </w:r>
            <w:r>
              <w:rPr>
                <w:lang w:val="en-US"/>
              </w:rPr>
              <w:t>Q</w:t>
            </w:r>
            <w:r w:rsidRPr="00237689">
              <w:rPr>
                <w:vertAlign w:val="subscript"/>
              </w:rPr>
              <w:t>п</w:t>
            </w:r>
          </w:p>
        </w:tc>
        <w:tc>
          <w:tcPr>
            <w:tcW w:w="1521" w:type="dxa"/>
            <w:shd w:val="clear" w:color="auto" w:fill="auto"/>
          </w:tcPr>
          <w:p w:rsidR="0051537D" w:rsidRPr="00011B1A" w:rsidRDefault="0051537D" w:rsidP="00D309E0">
            <w:pPr>
              <w:jc w:val="center"/>
            </w:pPr>
            <w:r>
              <w:t>0,25</w:t>
            </w:r>
          </w:p>
        </w:tc>
        <w:tc>
          <w:tcPr>
            <w:tcW w:w="1384" w:type="dxa"/>
            <w:shd w:val="clear" w:color="auto" w:fill="auto"/>
          </w:tcPr>
          <w:p w:rsidR="0051537D" w:rsidRPr="00011B1A" w:rsidRDefault="0051537D" w:rsidP="00D309E0">
            <w:pPr>
              <w:jc w:val="center"/>
            </w:pPr>
            <w:r>
              <w:t>0,5</w:t>
            </w:r>
          </w:p>
        </w:tc>
        <w:tc>
          <w:tcPr>
            <w:tcW w:w="1521" w:type="dxa"/>
          </w:tcPr>
          <w:p w:rsidR="0051537D" w:rsidRPr="00011B1A" w:rsidRDefault="0051537D" w:rsidP="00D309E0">
            <w:pPr>
              <w:jc w:val="center"/>
            </w:pPr>
            <w:r>
              <w:t>0,75</w:t>
            </w:r>
          </w:p>
        </w:tc>
        <w:tc>
          <w:tcPr>
            <w:tcW w:w="1415" w:type="dxa"/>
          </w:tcPr>
          <w:p w:rsidR="0051537D" w:rsidRPr="00011B1A" w:rsidRDefault="0051537D" w:rsidP="00D309E0">
            <w:pPr>
              <w:jc w:val="center"/>
            </w:pPr>
            <w:r>
              <w:t>1</w:t>
            </w:r>
          </w:p>
        </w:tc>
      </w:tr>
    </w:tbl>
    <w:p w:rsidR="0051537D" w:rsidRDefault="0051537D" w:rsidP="0051537D">
      <w:pPr>
        <w:spacing w:before="280" w:after="240" w:line="360" w:lineRule="auto"/>
        <w:jc w:val="right"/>
      </w:pPr>
      <w: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521"/>
        <w:gridCol w:w="1384"/>
        <w:gridCol w:w="1521"/>
        <w:gridCol w:w="1415"/>
      </w:tblGrid>
      <w:tr w:rsidR="0051537D" w:rsidTr="0051537D">
        <w:trPr>
          <w:trHeight w:val="1680"/>
        </w:trPr>
        <w:tc>
          <w:tcPr>
            <w:tcW w:w="3515" w:type="dxa"/>
            <w:shd w:val="clear" w:color="auto" w:fill="auto"/>
          </w:tcPr>
          <w:p w:rsidR="0051537D" w:rsidRDefault="0051537D" w:rsidP="0051537D">
            <w:pPr>
              <w:jc w:val="center"/>
            </w:pPr>
            <w:r w:rsidRPr="00FD48D6">
              <w:t>Значени</w:t>
            </w:r>
            <w:r>
              <w:t>е</w:t>
            </w:r>
            <w:r w:rsidRPr="00FD48D6">
              <w:t xml:space="preserve"> </w:t>
            </w:r>
            <w:r>
              <w:t>показателя</w:t>
            </w:r>
            <w:r w:rsidRPr="0051537D">
              <w:t xml:space="preserve"> </w:t>
            </w:r>
            <w:r>
              <w:rPr>
                <w:lang w:val="en-US"/>
              </w:rPr>
              <w:t>Q</w:t>
            </w:r>
            <w:r>
              <w:rPr>
                <w:vertAlign w:val="subscript"/>
              </w:rPr>
              <w:t>то</w:t>
            </w:r>
            <w:r w:rsidRPr="00011B1A">
              <w:t>, присваиваем</w:t>
            </w:r>
            <w:r>
              <w:t>ого</w:t>
            </w:r>
            <w:r w:rsidRPr="00011B1A">
              <w:t xml:space="preserve"> в зависимости от</w:t>
            </w:r>
            <w:r>
              <w:t xml:space="preserve"> </w:t>
            </w:r>
            <w:r w:rsidRPr="00237689">
              <w:t>количеств</w:t>
            </w:r>
            <w:r>
              <w:t>а</w:t>
            </w:r>
            <w:r w:rsidRPr="00237689">
              <w:t xml:space="preserve"> </w:t>
            </w:r>
            <w:r w:rsidRPr="0051537D">
              <w:t>техники, прошедшей технический осмотр</w:t>
            </w:r>
          </w:p>
        </w:tc>
        <w:tc>
          <w:tcPr>
            <w:tcW w:w="1521" w:type="dxa"/>
            <w:shd w:val="clear" w:color="auto" w:fill="auto"/>
          </w:tcPr>
          <w:p w:rsidR="0051537D" w:rsidRDefault="0051537D" w:rsidP="00672127">
            <w:pPr>
              <w:jc w:val="center"/>
            </w:pPr>
            <w:r>
              <w:t>от 90 до 100 %</w:t>
            </w:r>
          </w:p>
        </w:tc>
        <w:tc>
          <w:tcPr>
            <w:tcW w:w="1384" w:type="dxa"/>
            <w:shd w:val="clear" w:color="auto" w:fill="auto"/>
          </w:tcPr>
          <w:p w:rsidR="0051537D" w:rsidRDefault="0051537D" w:rsidP="00672127">
            <w:pPr>
              <w:jc w:val="center"/>
            </w:pPr>
            <w:r>
              <w:t>от 80 до 89 %</w:t>
            </w:r>
          </w:p>
        </w:tc>
        <w:tc>
          <w:tcPr>
            <w:tcW w:w="1521" w:type="dxa"/>
          </w:tcPr>
          <w:p w:rsidR="0051537D" w:rsidRDefault="0051537D" w:rsidP="0051537D">
            <w:pPr>
              <w:jc w:val="center"/>
            </w:pPr>
            <w:r>
              <w:t>от 70 до 79 %</w:t>
            </w:r>
          </w:p>
        </w:tc>
        <w:tc>
          <w:tcPr>
            <w:tcW w:w="1415" w:type="dxa"/>
          </w:tcPr>
          <w:p w:rsidR="0051537D" w:rsidRDefault="0051537D" w:rsidP="00672127">
            <w:pPr>
              <w:jc w:val="center"/>
            </w:pPr>
            <w:r>
              <w:t>менее 69 %</w:t>
            </w:r>
          </w:p>
        </w:tc>
      </w:tr>
      <w:tr w:rsidR="0051537D" w:rsidTr="00672127">
        <w:tc>
          <w:tcPr>
            <w:tcW w:w="3515" w:type="dxa"/>
            <w:shd w:val="clear" w:color="auto" w:fill="auto"/>
          </w:tcPr>
          <w:p w:rsidR="0051537D" w:rsidRPr="00D309E0" w:rsidRDefault="0051537D" w:rsidP="00672127">
            <w:pPr>
              <w:rPr>
                <w:lang w:val="en-US"/>
              </w:rPr>
            </w:pPr>
            <w:r>
              <w:t>Значения показателя</w:t>
            </w:r>
            <w:r w:rsidRPr="00D309E0">
              <w:rPr>
                <w:lang w:val="en-US"/>
              </w:rPr>
              <w:t xml:space="preserve"> </w:t>
            </w:r>
            <w:r>
              <w:rPr>
                <w:lang w:val="en-US"/>
              </w:rPr>
              <w:t>Q</w:t>
            </w:r>
            <w:r>
              <w:rPr>
                <w:vertAlign w:val="subscript"/>
              </w:rPr>
              <w:t>то</w:t>
            </w:r>
          </w:p>
        </w:tc>
        <w:tc>
          <w:tcPr>
            <w:tcW w:w="1521" w:type="dxa"/>
            <w:shd w:val="clear" w:color="auto" w:fill="auto"/>
          </w:tcPr>
          <w:p w:rsidR="0051537D" w:rsidRPr="00011B1A" w:rsidRDefault="0051537D" w:rsidP="00026FA2">
            <w:pPr>
              <w:jc w:val="center"/>
            </w:pPr>
            <w:r>
              <w:t>0,</w:t>
            </w:r>
            <w:r w:rsidR="00026FA2">
              <w:t>5</w:t>
            </w:r>
          </w:p>
        </w:tc>
        <w:tc>
          <w:tcPr>
            <w:tcW w:w="1384" w:type="dxa"/>
            <w:shd w:val="clear" w:color="auto" w:fill="auto"/>
          </w:tcPr>
          <w:p w:rsidR="0051537D" w:rsidRPr="00011B1A" w:rsidRDefault="0051537D" w:rsidP="00672127">
            <w:pPr>
              <w:jc w:val="center"/>
            </w:pPr>
            <w:r>
              <w:t>0,</w:t>
            </w:r>
            <w:r w:rsidR="00026FA2">
              <w:t>7</w:t>
            </w:r>
            <w:r>
              <w:t>5</w:t>
            </w:r>
          </w:p>
        </w:tc>
        <w:tc>
          <w:tcPr>
            <w:tcW w:w="1521" w:type="dxa"/>
          </w:tcPr>
          <w:p w:rsidR="0051537D" w:rsidRPr="00011B1A" w:rsidRDefault="00026FA2" w:rsidP="00672127">
            <w:pPr>
              <w:jc w:val="center"/>
            </w:pPr>
            <w:r>
              <w:t>1</w:t>
            </w:r>
          </w:p>
        </w:tc>
        <w:tc>
          <w:tcPr>
            <w:tcW w:w="1415" w:type="dxa"/>
          </w:tcPr>
          <w:p w:rsidR="0051537D" w:rsidRPr="00011B1A" w:rsidRDefault="0051537D" w:rsidP="00672127">
            <w:pPr>
              <w:jc w:val="center"/>
            </w:pPr>
            <w:r>
              <w:t>1</w:t>
            </w:r>
            <w:r w:rsidR="00026FA2">
              <w:t>,25</w:t>
            </w:r>
          </w:p>
        </w:tc>
      </w:tr>
    </w:tbl>
    <w:p w:rsidR="00337F29" w:rsidRDefault="007F7ACA" w:rsidP="00337F29">
      <w:pPr>
        <w:spacing w:before="280" w:after="240" w:line="360" w:lineRule="auto"/>
        <w:jc w:val="right"/>
      </w:pPr>
      <w:r>
        <w:t>Т</w:t>
      </w:r>
      <w:r w:rsidR="00337F29">
        <w:t xml:space="preserve">аблица </w:t>
      </w:r>
      <w:r w:rsidR="0051537D"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521"/>
        <w:gridCol w:w="1384"/>
        <w:gridCol w:w="1521"/>
        <w:gridCol w:w="1415"/>
      </w:tblGrid>
      <w:tr w:rsidR="0051537D" w:rsidTr="00026FA2">
        <w:trPr>
          <w:trHeight w:val="1326"/>
        </w:trPr>
        <w:tc>
          <w:tcPr>
            <w:tcW w:w="3515" w:type="dxa"/>
            <w:shd w:val="clear" w:color="auto" w:fill="auto"/>
          </w:tcPr>
          <w:p w:rsidR="0051537D" w:rsidRDefault="0051537D" w:rsidP="00026FA2">
            <w:pPr>
              <w:jc w:val="center"/>
            </w:pPr>
            <w:r w:rsidRPr="00FD48D6">
              <w:t>Значени</w:t>
            </w:r>
            <w:r>
              <w:t>е</w:t>
            </w:r>
            <w:r w:rsidRPr="00FD48D6">
              <w:t xml:space="preserve"> </w:t>
            </w:r>
            <w:r>
              <w:t>показателя</w:t>
            </w:r>
            <w:r w:rsidRPr="0051537D">
              <w:t xml:space="preserve"> </w:t>
            </w:r>
            <w:r>
              <w:rPr>
                <w:lang w:val="en-US"/>
              </w:rPr>
              <w:t>Q</w:t>
            </w:r>
            <w:proofErr w:type="spellStart"/>
            <w:r>
              <w:rPr>
                <w:vertAlign w:val="subscript"/>
              </w:rPr>
              <w:t>нпр</w:t>
            </w:r>
            <w:proofErr w:type="spellEnd"/>
            <w:r w:rsidRPr="00011B1A">
              <w:t>, присваиваем</w:t>
            </w:r>
            <w:r>
              <w:t>ого</w:t>
            </w:r>
            <w:r w:rsidRPr="00011B1A">
              <w:t xml:space="preserve"> в зависимости от</w:t>
            </w:r>
            <w:r>
              <w:t xml:space="preserve"> </w:t>
            </w:r>
            <w:r w:rsidRPr="00237689">
              <w:t>количеств</w:t>
            </w:r>
            <w:r>
              <w:t>а</w:t>
            </w:r>
            <w:r w:rsidRPr="00237689">
              <w:t xml:space="preserve"> </w:t>
            </w:r>
            <w:r w:rsidRPr="00026FA2">
              <w:t>предостережений</w:t>
            </w:r>
          </w:p>
        </w:tc>
        <w:tc>
          <w:tcPr>
            <w:tcW w:w="1521" w:type="dxa"/>
            <w:shd w:val="clear" w:color="auto" w:fill="auto"/>
          </w:tcPr>
          <w:p w:rsidR="0051537D" w:rsidRDefault="0051537D" w:rsidP="00672127">
            <w:pPr>
              <w:jc w:val="center"/>
            </w:pPr>
            <w:r>
              <w:t>1</w:t>
            </w:r>
          </w:p>
        </w:tc>
        <w:tc>
          <w:tcPr>
            <w:tcW w:w="1384" w:type="dxa"/>
            <w:shd w:val="clear" w:color="auto" w:fill="auto"/>
          </w:tcPr>
          <w:p w:rsidR="0051537D" w:rsidRDefault="0051537D" w:rsidP="00672127">
            <w:pPr>
              <w:jc w:val="center"/>
            </w:pPr>
            <w:r>
              <w:t>2</w:t>
            </w:r>
          </w:p>
        </w:tc>
        <w:tc>
          <w:tcPr>
            <w:tcW w:w="1521" w:type="dxa"/>
          </w:tcPr>
          <w:p w:rsidR="0051537D" w:rsidRDefault="0051537D" w:rsidP="00672127">
            <w:pPr>
              <w:jc w:val="center"/>
            </w:pPr>
            <w:r>
              <w:t>от 3 до 4</w:t>
            </w:r>
          </w:p>
        </w:tc>
        <w:tc>
          <w:tcPr>
            <w:tcW w:w="1415" w:type="dxa"/>
          </w:tcPr>
          <w:p w:rsidR="0051537D" w:rsidRDefault="0051537D" w:rsidP="00672127">
            <w:pPr>
              <w:jc w:val="center"/>
            </w:pPr>
            <w:r>
              <w:t>от 5 и более</w:t>
            </w:r>
          </w:p>
        </w:tc>
      </w:tr>
      <w:tr w:rsidR="0051537D" w:rsidTr="00672127">
        <w:tc>
          <w:tcPr>
            <w:tcW w:w="3515" w:type="dxa"/>
            <w:shd w:val="clear" w:color="auto" w:fill="auto"/>
          </w:tcPr>
          <w:p w:rsidR="0051537D" w:rsidRPr="00D309E0" w:rsidRDefault="0051537D" w:rsidP="00672127">
            <w:pPr>
              <w:rPr>
                <w:lang w:val="en-US"/>
              </w:rPr>
            </w:pPr>
            <w:r>
              <w:t>Значения показателя</w:t>
            </w:r>
            <w:r w:rsidRPr="00D309E0">
              <w:rPr>
                <w:lang w:val="en-US"/>
              </w:rPr>
              <w:t xml:space="preserve"> </w:t>
            </w:r>
            <w:r>
              <w:rPr>
                <w:lang w:val="en-US"/>
              </w:rPr>
              <w:t>Q</w:t>
            </w:r>
            <w:proofErr w:type="spellStart"/>
            <w:r>
              <w:rPr>
                <w:vertAlign w:val="subscript"/>
              </w:rPr>
              <w:t>нпр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:rsidR="0051537D" w:rsidRPr="00011B1A" w:rsidRDefault="0051537D" w:rsidP="00672127">
            <w:pPr>
              <w:jc w:val="center"/>
            </w:pPr>
            <w:r>
              <w:t>0,25</w:t>
            </w:r>
          </w:p>
        </w:tc>
        <w:tc>
          <w:tcPr>
            <w:tcW w:w="1384" w:type="dxa"/>
            <w:shd w:val="clear" w:color="auto" w:fill="auto"/>
          </w:tcPr>
          <w:p w:rsidR="0051537D" w:rsidRPr="00011B1A" w:rsidRDefault="0051537D" w:rsidP="00672127">
            <w:pPr>
              <w:jc w:val="center"/>
            </w:pPr>
            <w:r>
              <w:t>0,5</w:t>
            </w:r>
          </w:p>
        </w:tc>
        <w:tc>
          <w:tcPr>
            <w:tcW w:w="1521" w:type="dxa"/>
          </w:tcPr>
          <w:p w:rsidR="0051537D" w:rsidRPr="00011B1A" w:rsidRDefault="0051537D" w:rsidP="00672127">
            <w:pPr>
              <w:jc w:val="center"/>
            </w:pPr>
            <w:r>
              <w:t>0,75</w:t>
            </w:r>
          </w:p>
        </w:tc>
        <w:tc>
          <w:tcPr>
            <w:tcW w:w="1415" w:type="dxa"/>
          </w:tcPr>
          <w:p w:rsidR="0051537D" w:rsidRPr="00011B1A" w:rsidRDefault="0051537D" w:rsidP="00672127">
            <w:pPr>
              <w:jc w:val="center"/>
            </w:pPr>
            <w:r>
              <w:t>1</w:t>
            </w:r>
          </w:p>
        </w:tc>
      </w:tr>
    </w:tbl>
    <w:p w:rsidR="00011B1A" w:rsidRDefault="00011B1A" w:rsidP="00337F29">
      <w:pPr>
        <w:spacing w:line="360" w:lineRule="auto"/>
        <w:jc w:val="both"/>
      </w:pPr>
    </w:p>
    <w:p w:rsidR="00337F29" w:rsidRDefault="00337F29" w:rsidP="00337F29">
      <w:pPr>
        <w:spacing w:line="360" w:lineRule="auto"/>
        <w:ind w:firstLine="709"/>
        <w:jc w:val="both"/>
      </w:pPr>
      <w:r>
        <w:t xml:space="preserve">Отнесение объектов контроля </w:t>
      </w:r>
      <w:r w:rsidR="007F7ACA">
        <w:t xml:space="preserve">(надзора) </w:t>
      </w:r>
      <w:r>
        <w:t>к определенной категории риска осуществляется на основании значения п</w:t>
      </w:r>
      <w:r w:rsidRPr="00337F29">
        <w:t>оказател</w:t>
      </w:r>
      <w:r>
        <w:t>я</w:t>
      </w:r>
      <w:r w:rsidRPr="00337F29">
        <w:t xml:space="preserve"> риска </w:t>
      </w:r>
      <w:r w:rsidR="004F1F1A">
        <w:t>(</w:t>
      </w:r>
      <w:r w:rsidR="0051537D">
        <w:t>К</w:t>
      </w:r>
      <w:proofErr w:type="spellStart"/>
      <w:r w:rsidR="0051537D" w:rsidRPr="00237689">
        <w:rPr>
          <w:vertAlign w:val="subscript"/>
          <w:lang w:val="en-US"/>
        </w:rPr>
        <w:t>rc</w:t>
      </w:r>
      <w:proofErr w:type="spellEnd"/>
      <w:r w:rsidR="0051537D" w:rsidRPr="00237689">
        <w:rPr>
          <w:vertAlign w:val="subscript"/>
        </w:rPr>
        <w:t>м</w:t>
      </w:r>
      <w:r w:rsidR="00746115">
        <w:t>)</w:t>
      </w:r>
      <w:r w:rsidR="004F1F1A">
        <w:t xml:space="preserve"> </w:t>
      </w:r>
      <w:r w:rsidR="00101871">
        <w:br/>
      </w:r>
      <w:r w:rsidR="004F1F1A">
        <w:t>в соответствии</w:t>
      </w:r>
      <w:r>
        <w:t xml:space="preserve"> </w:t>
      </w:r>
      <w:r w:rsidR="004F1F1A">
        <w:t xml:space="preserve">с </w:t>
      </w:r>
      <w:r>
        <w:t>таблице</w:t>
      </w:r>
      <w:r w:rsidR="004F1F1A">
        <w:t>й</w:t>
      </w:r>
      <w:r>
        <w:t xml:space="preserve"> </w:t>
      </w:r>
      <w:r w:rsidR="0051537D">
        <w:t>5</w:t>
      </w:r>
      <w:r>
        <w:t>.</w:t>
      </w:r>
    </w:p>
    <w:p w:rsidR="00337F29" w:rsidRDefault="00337F29" w:rsidP="00337F29">
      <w:pPr>
        <w:spacing w:after="240" w:line="360" w:lineRule="auto"/>
        <w:ind w:firstLine="709"/>
        <w:jc w:val="right"/>
      </w:pPr>
      <w:r>
        <w:t xml:space="preserve">Таблица </w:t>
      </w:r>
      <w:r w:rsidR="0051537D">
        <w:t>5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343"/>
      </w:tblGrid>
      <w:tr w:rsidR="0051537D" w:rsidTr="0051537D">
        <w:tc>
          <w:tcPr>
            <w:tcW w:w="675" w:type="dxa"/>
            <w:vAlign w:val="center"/>
          </w:tcPr>
          <w:p w:rsidR="0051537D" w:rsidRDefault="0051537D" w:rsidP="0051537D">
            <w:pPr>
              <w:jc w:val="center"/>
            </w:pPr>
            <w:r>
              <w:t>№ п/п</w:t>
            </w:r>
          </w:p>
        </w:tc>
        <w:tc>
          <w:tcPr>
            <w:tcW w:w="2552" w:type="dxa"/>
            <w:vAlign w:val="center"/>
          </w:tcPr>
          <w:p w:rsidR="0051537D" w:rsidRDefault="0051537D" w:rsidP="0051537D">
            <w:pPr>
              <w:jc w:val="center"/>
            </w:pPr>
            <w:r>
              <w:t>Категория риска</w:t>
            </w:r>
          </w:p>
        </w:tc>
        <w:tc>
          <w:tcPr>
            <w:tcW w:w="6343" w:type="dxa"/>
            <w:vAlign w:val="center"/>
          </w:tcPr>
          <w:p w:rsidR="0051537D" w:rsidRDefault="0051537D" w:rsidP="0051537D">
            <w:pPr>
              <w:jc w:val="center"/>
            </w:pPr>
            <w:r>
              <w:t>Значение  п</w:t>
            </w:r>
            <w:r w:rsidRPr="00337F29">
              <w:t>оказател</w:t>
            </w:r>
            <w:r>
              <w:t>я</w:t>
            </w:r>
            <w:r w:rsidRPr="00337F29">
              <w:t xml:space="preserve"> риска </w:t>
            </w:r>
            <w:r>
              <w:t>К</w:t>
            </w:r>
            <w:proofErr w:type="spellStart"/>
            <w:r w:rsidRPr="00237689">
              <w:rPr>
                <w:vertAlign w:val="subscript"/>
                <w:lang w:val="en-US"/>
              </w:rPr>
              <w:t>rc</w:t>
            </w:r>
            <w:proofErr w:type="spellEnd"/>
            <w:r w:rsidRPr="00237689">
              <w:rPr>
                <w:vertAlign w:val="subscript"/>
              </w:rPr>
              <w:t>м</w:t>
            </w:r>
          </w:p>
        </w:tc>
      </w:tr>
      <w:tr w:rsidR="0051537D" w:rsidTr="00026FA2">
        <w:trPr>
          <w:trHeight w:val="305"/>
        </w:trPr>
        <w:tc>
          <w:tcPr>
            <w:tcW w:w="675" w:type="dxa"/>
          </w:tcPr>
          <w:p w:rsidR="0051537D" w:rsidRDefault="0051537D" w:rsidP="0051537D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51537D" w:rsidRDefault="0051537D" w:rsidP="0051537D">
            <w:pPr>
              <w:jc w:val="both"/>
            </w:pPr>
            <w:r>
              <w:t>Высокий риск</w:t>
            </w:r>
          </w:p>
        </w:tc>
        <w:tc>
          <w:tcPr>
            <w:tcW w:w="6343" w:type="dxa"/>
          </w:tcPr>
          <w:p w:rsidR="0051537D" w:rsidRPr="00026FA2" w:rsidRDefault="00026FA2" w:rsidP="00026FA2">
            <w:pPr>
              <w:jc w:val="center"/>
              <w:rPr>
                <w:lang w:val="en-US"/>
              </w:rPr>
            </w:pPr>
            <w:r w:rsidRPr="00026FA2">
              <w:t>от 3,0 и более</w:t>
            </w:r>
          </w:p>
        </w:tc>
      </w:tr>
      <w:tr w:rsidR="0051537D" w:rsidTr="0051537D">
        <w:tc>
          <w:tcPr>
            <w:tcW w:w="675" w:type="dxa"/>
          </w:tcPr>
          <w:p w:rsidR="0051537D" w:rsidRDefault="0051537D" w:rsidP="0051537D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51537D" w:rsidRDefault="0051537D" w:rsidP="0051537D">
            <w:pPr>
              <w:jc w:val="both"/>
            </w:pPr>
            <w:r>
              <w:t>Значительный риск</w:t>
            </w:r>
          </w:p>
        </w:tc>
        <w:tc>
          <w:tcPr>
            <w:tcW w:w="6343" w:type="dxa"/>
          </w:tcPr>
          <w:p w:rsidR="0051537D" w:rsidRPr="00026FA2" w:rsidRDefault="00026FA2" w:rsidP="00026FA2">
            <w:pPr>
              <w:jc w:val="center"/>
            </w:pPr>
            <w:r w:rsidRPr="00026FA2">
              <w:t>о</w:t>
            </w:r>
            <w:r w:rsidR="0051537D" w:rsidRPr="00026FA2">
              <w:t>т 2,5 до 2,9</w:t>
            </w:r>
          </w:p>
        </w:tc>
      </w:tr>
      <w:tr w:rsidR="0051537D" w:rsidTr="0051537D">
        <w:tc>
          <w:tcPr>
            <w:tcW w:w="675" w:type="dxa"/>
          </w:tcPr>
          <w:p w:rsidR="0051537D" w:rsidRDefault="0051537D" w:rsidP="0051537D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51537D" w:rsidRDefault="0051537D" w:rsidP="0051537D">
            <w:pPr>
              <w:jc w:val="both"/>
            </w:pPr>
            <w:r>
              <w:t>Средний риск</w:t>
            </w:r>
          </w:p>
        </w:tc>
        <w:tc>
          <w:tcPr>
            <w:tcW w:w="6343" w:type="dxa"/>
          </w:tcPr>
          <w:p w:rsidR="0051537D" w:rsidRPr="00026FA2" w:rsidRDefault="00026FA2" w:rsidP="00026FA2">
            <w:pPr>
              <w:jc w:val="center"/>
            </w:pPr>
            <w:r w:rsidRPr="00026FA2">
              <w:t>о</w:t>
            </w:r>
            <w:r w:rsidR="0051537D" w:rsidRPr="00026FA2">
              <w:t>т 2,0 до 2,4</w:t>
            </w:r>
          </w:p>
        </w:tc>
      </w:tr>
      <w:tr w:rsidR="0051537D" w:rsidTr="0051537D">
        <w:tc>
          <w:tcPr>
            <w:tcW w:w="675" w:type="dxa"/>
          </w:tcPr>
          <w:p w:rsidR="0051537D" w:rsidRDefault="0051537D" w:rsidP="0051537D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51537D" w:rsidRDefault="0051537D" w:rsidP="0051537D">
            <w:pPr>
              <w:jc w:val="both"/>
            </w:pPr>
            <w:r>
              <w:t>Умеренный риск</w:t>
            </w:r>
          </w:p>
        </w:tc>
        <w:tc>
          <w:tcPr>
            <w:tcW w:w="6343" w:type="dxa"/>
          </w:tcPr>
          <w:p w:rsidR="0051537D" w:rsidRPr="00026FA2" w:rsidRDefault="00026FA2" w:rsidP="00026FA2">
            <w:pPr>
              <w:jc w:val="center"/>
            </w:pPr>
            <w:r w:rsidRPr="00026FA2">
              <w:t>о</w:t>
            </w:r>
            <w:r w:rsidR="0051537D" w:rsidRPr="00026FA2">
              <w:t>т 1,7 до 1,9</w:t>
            </w:r>
          </w:p>
        </w:tc>
      </w:tr>
      <w:tr w:rsidR="0051537D" w:rsidTr="0051537D">
        <w:tc>
          <w:tcPr>
            <w:tcW w:w="675" w:type="dxa"/>
          </w:tcPr>
          <w:p w:rsidR="0051537D" w:rsidRDefault="0051537D" w:rsidP="0051537D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51537D" w:rsidRDefault="0051537D" w:rsidP="0051537D">
            <w:pPr>
              <w:jc w:val="both"/>
            </w:pPr>
            <w:r>
              <w:t>Низкий риск</w:t>
            </w:r>
          </w:p>
        </w:tc>
        <w:tc>
          <w:tcPr>
            <w:tcW w:w="6343" w:type="dxa"/>
          </w:tcPr>
          <w:p w:rsidR="0051537D" w:rsidRPr="00026FA2" w:rsidRDefault="0051537D" w:rsidP="00026FA2">
            <w:pPr>
              <w:jc w:val="center"/>
            </w:pPr>
            <w:r w:rsidRPr="00026FA2">
              <w:t>1,6 и менее</w:t>
            </w:r>
          </w:p>
        </w:tc>
      </w:tr>
    </w:tbl>
    <w:p w:rsidR="002859EE" w:rsidRPr="00011B1A" w:rsidRDefault="002859EE" w:rsidP="00D82ADE">
      <w:pPr>
        <w:spacing w:line="360" w:lineRule="auto"/>
        <w:ind w:firstLine="709"/>
        <w:jc w:val="both"/>
      </w:pPr>
    </w:p>
    <w:p w:rsidR="0024500E" w:rsidRDefault="000656F7" w:rsidP="00077060">
      <w:pPr>
        <w:spacing w:after="720" w:line="360" w:lineRule="auto"/>
        <w:ind w:firstLine="709"/>
        <w:jc w:val="both"/>
      </w:pPr>
      <w:r>
        <w:lastRenderedPageBreak/>
        <w:t xml:space="preserve">Информация о соответствии объектов контроля </w:t>
      </w:r>
      <w:r w:rsidR="007F7ACA">
        <w:t xml:space="preserve">(надзора) </w:t>
      </w:r>
      <w:r>
        <w:t xml:space="preserve">установленным критериям оценивается на дату принятия решения об отнесении объектов контроля </w:t>
      </w:r>
      <w:r w:rsidR="007F7ACA">
        <w:t xml:space="preserve">(надзора) </w:t>
      </w:r>
      <w:r w:rsidR="00AD7F83">
        <w:t>к определенной категории риска.</w:t>
      </w:r>
    </w:p>
    <w:p w:rsidR="00BF764A" w:rsidRDefault="0024500E" w:rsidP="00101871">
      <w:pPr>
        <w:tabs>
          <w:tab w:val="left" w:pos="5954"/>
        </w:tabs>
        <w:spacing w:after="120"/>
        <w:jc w:val="center"/>
      </w:pPr>
      <w:r>
        <w:t>__________</w:t>
      </w: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377279">
      <w:pPr>
        <w:tabs>
          <w:tab w:val="left" w:pos="5954"/>
        </w:tabs>
        <w:jc w:val="center"/>
      </w:pPr>
    </w:p>
    <w:p w:rsidR="002D39AF" w:rsidRDefault="002D39AF" w:rsidP="002D39AF">
      <w:pPr>
        <w:tabs>
          <w:tab w:val="left" w:pos="5954"/>
        </w:tabs>
        <w:ind w:left="709" w:firstLine="3612"/>
        <w:jc w:val="center"/>
        <w:outlineLvl w:val="0"/>
      </w:pPr>
      <w:r>
        <w:lastRenderedPageBreak/>
        <w:t>Приложение</w:t>
      </w:r>
      <w:r w:rsidRPr="00284FAB">
        <w:t xml:space="preserve"> № </w:t>
      </w:r>
      <w:r>
        <w:t>2</w:t>
      </w:r>
    </w:p>
    <w:p w:rsidR="002D39AF" w:rsidRDefault="002D39AF" w:rsidP="002D39AF">
      <w:pPr>
        <w:pStyle w:val="Default"/>
        <w:ind w:left="5954"/>
        <w:contextualSpacing/>
        <w:rPr>
          <w:sz w:val="28"/>
          <w:szCs w:val="28"/>
        </w:rPr>
      </w:pPr>
    </w:p>
    <w:p w:rsidR="002D39AF" w:rsidRDefault="002D39AF" w:rsidP="00C332B4">
      <w:pPr>
        <w:pStyle w:val="Default"/>
        <w:tabs>
          <w:tab w:val="left" w:pos="5670"/>
        </w:tabs>
        <w:spacing w:after="720"/>
        <w:ind w:left="5954" w:hanging="142"/>
        <w:rPr>
          <w:sz w:val="28"/>
          <w:szCs w:val="28"/>
        </w:rPr>
      </w:pPr>
      <w:r w:rsidRPr="001B367A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:rsidR="002D39AF" w:rsidRDefault="002D39AF" w:rsidP="002D39AF">
      <w:pPr>
        <w:jc w:val="center"/>
        <w:rPr>
          <w:b/>
        </w:rPr>
      </w:pPr>
      <w:r>
        <w:rPr>
          <w:b/>
        </w:rPr>
        <w:t>ИНДИКАТОРЫ</w:t>
      </w:r>
    </w:p>
    <w:p w:rsidR="002D39AF" w:rsidRDefault="002D39AF" w:rsidP="00101871">
      <w:pPr>
        <w:spacing w:after="480"/>
        <w:jc w:val="center"/>
        <w:rPr>
          <w:b/>
        </w:rPr>
      </w:pPr>
      <w:r w:rsidRPr="00D82ADE">
        <w:rPr>
          <w:b/>
        </w:rPr>
        <w:t>риска нарушения обязательных требований при осуществлении регионального государственного контроля (надзора)</w:t>
      </w:r>
      <w:r>
        <w:rPr>
          <w:b/>
        </w:rPr>
        <w:t xml:space="preserve"> </w:t>
      </w:r>
      <w:r w:rsidRPr="00D97D1C">
        <w:rPr>
          <w:b/>
        </w:rPr>
        <w:t xml:space="preserve">в области технического состояния и эксплуатации </w:t>
      </w:r>
      <w:r w:rsidRPr="00B543E8">
        <w:rPr>
          <w:b/>
        </w:rPr>
        <w:t xml:space="preserve">самоходных машин </w:t>
      </w:r>
      <w:r w:rsidR="00101871">
        <w:rPr>
          <w:b/>
        </w:rPr>
        <w:br/>
      </w:r>
      <w:r w:rsidRPr="00B543E8">
        <w:rPr>
          <w:b/>
        </w:rPr>
        <w:t xml:space="preserve">и других видов техники </w:t>
      </w:r>
      <w:r w:rsidRPr="00D97D1C">
        <w:rPr>
          <w:b/>
        </w:rPr>
        <w:t>на территории Кировской области</w:t>
      </w:r>
    </w:p>
    <w:p w:rsidR="002D39AF" w:rsidRPr="00B42321" w:rsidRDefault="002D39AF" w:rsidP="00C332B4">
      <w:pPr>
        <w:shd w:val="clear" w:color="auto" w:fill="FFFFFF"/>
        <w:spacing w:line="360" w:lineRule="auto"/>
        <w:jc w:val="both"/>
      </w:pPr>
      <w:r w:rsidRPr="00F86944">
        <w:tab/>
      </w:r>
      <w:r w:rsidRPr="00B42321">
        <w:t xml:space="preserve">1. </w:t>
      </w:r>
      <w:r w:rsidRPr="00F24A1F">
        <w:t xml:space="preserve">Превышение (на основании сведений из информационной системы государственной инспекции по надзору за техническим состоянием самоходных машин и других видов техники Кировской области (далее – информационная система инспекции) более чем на 40% числа самоходных машин и других видов техники, не прошедших технический осмотр, </w:t>
      </w:r>
      <w:r w:rsidR="00101871">
        <w:br/>
      </w:r>
      <w:r w:rsidRPr="00F24A1F">
        <w:t xml:space="preserve">по отношению к общему количеству самоходных машин и других видов техники, зарегистрированных в </w:t>
      </w:r>
      <w:r w:rsidR="00C0207B">
        <w:t xml:space="preserve">государственной </w:t>
      </w:r>
      <w:r w:rsidRPr="00F24A1F">
        <w:t>инспекции</w:t>
      </w:r>
      <w:r w:rsidR="00C0207B">
        <w:t xml:space="preserve"> по надзору </w:t>
      </w:r>
      <w:r w:rsidR="00101871">
        <w:br/>
      </w:r>
      <w:r w:rsidR="00C0207B">
        <w:t>за техническим состоянием самоходных машин</w:t>
      </w:r>
      <w:r w:rsidRPr="00F24A1F">
        <w:t xml:space="preserve"> </w:t>
      </w:r>
      <w:r w:rsidR="00C0207B">
        <w:t xml:space="preserve">и других видов техники Кировской области </w:t>
      </w:r>
      <w:r w:rsidR="009176E6">
        <w:t xml:space="preserve">(далее – инспекция) </w:t>
      </w:r>
      <w:r w:rsidRPr="00F24A1F">
        <w:t>за контролируемым лицом</w:t>
      </w:r>
      <w:r w:rsidRPr="00B42321">
        <w:t>.</w:t>
      </w:r>
    </w:p>
    <w:p w:rsidR="002D39AF" w:rsidRPr="00B42321" w:rsidRDefault="002D39AF" w:rsidP="00C332B4">
      <w:pPr>
        <w:shd w:val="clear" w:color="auto" w:fill="FFFFFF"/>
        <w:spacing w:line="360" w:lineRule="auto"/>
        <w:jc w:val="both"/>
      </w:pPr>
      <w:r w:rsidRPr="00B42321">
        <w:tab/>
        <w:t xml:space="preserve">2. </w:t>
      </w:r>
      <w:r w:rsidRPr="00F24A1F">
        <w:t xml:space="preserve">Превышение (на основании сведений из автоматизированной информационной системы обязательного страхования гражданской ответственности владельцев транспортных средств) более чем на 25% числа самоходных машин и других видов техники, не имеющих полиса обязательного страхования гражданской ответственности, по отношению </w:t>
      </w:r>
      <w:r w:rsidR="00101871">
        <w:br/>
      </w:r>
      <w:r w:rsidRPr="00F24A1F">
        <w:t xml:space="preserve">к общему количеству зарегистрированных в инспекции за контролируемым лицом самоходных машин и других видов техники, обязанность </w:t>
      </w:r>
      <w:r w:rsidR="00101871">
        <w:br/>
      </w:r>
      <w:r w:rsidRPr="00F24A1F">
        <w:t xml:space="preserve">по обязательному страхованию гражданской ответственности которых установлена Федеральным законом от 25.04.2002 </w:t>
      </w:r>
      <w:r>
        <w:t>№</w:t>
      </w:r>
      <w:r w:rsidRPr="00F24A1F">
        <w:t xml:space="preserve"> 40-ФЗ </w:t>
      </w:r>
      <w:r>
        <w:t>«</w:t>
      </w:r>
      <w:r w:rsidRPr="00F24A1F">
        <w:t>Об обязательном страховании гражданской ответственности владельцев транспортных средств</w:t>
      </w:r>
      <w:r>
        <w:t>»</w:t>
      </w:r>
      <w:r w:rsidRPr="00B42321">
        <w:t>.</w:t>
      </w:r>
    </w:p>
    <w:p w:rsidR="002D39AF" w:rsidRDefault="009050FE" w:rsidP="00C332B4">
      <w:pPr>
        <w:shd w:val="clear" w:color="auto" w:fill="FFFFFF"/>
        <w:spacing w:line="360" w:lineRule="auto"/>
        <w:ind w:firstLine="709"/>
        <w:jc w:val="both"/>
      </w:pPr>
      <w:r>
        <w:t>3</w:t>
      </w:r>
      <w:r w:rsidR="002D39AF">
        <w:t>. В</w:t>
      </w:r>
      <w:r w:rsidR="002D39AF" w:rsidRPr="00CE7DFD">
        <w:t xml:space="preserve">ыдача контролируемому лицу в течение календарного года трех </w:t>
      </w:r>
      <w:r w:rsidR="00101871">
        <w:br/>
      </w:r>
      <w:r w:rsidR="002D39AF" w:rsidRPr="00CE7DFD">
        <w:t>и более актов технического осмотра (согласно сведени</w:t>
      </w:r>
      <w:r w:rsidR="002D39AF">
        <w:t>ям</w:t>
      </w:r>
      <w:r w:rsidR="002D39AF" w:rsidRPr="00CE7DFD">
        <w:t xml:space="preserve"> </w:t>
      </w:r>
      <w:r w:rsidR="00101871">
        <w:br/>
      </w:r>
      <w:r w:rsidR="002D39AF" w:rsidRPr="00CE7DFD">
        <w:lastRenderedPageBreak/>
        <w:t>из информационной системы инспекции), оформленных по результатам проведения технического осмотра</w:t>
      </w:r>
      <w:r w:rsidRPr="009050FE">
        <w:t xml:space="preserve"> </w:t>
      </w:r>
      <w:r w:rsidR="002D39AF" w:rsidRPr="00CE7DFD">
        <w:t>самоходных машин и других видов техники</w:t>
      </w:r>
      <w:r>
        <w:t>, зарегистрированных за контролируемым лицом</w:t>
      </w:r>
      <w:r w:rsidR="002D39AF" w:rsidRPr="00CE7DFD">
        <w:t>, при выявлени</w:t>
      </w:r>
      <w:r w:rsidR="003B1F5C">
        <w:t>и</w:t>
      </w:r>
      <w:r w:rsidR="002D39AF" w:rsidRPr="00CE7DFD">
        <w:t xml:space="preserve"> их несоответствия какому-либо из требований безопасности или данным, указанным в представленных документах.</w:t>
      </w:r>
    </w:p>
    <w:p w:rsidR="002D39AF" w:rsidRDefault="002D39AF" w:rsidP="00101871">
      <w:pPr>
        <w:shd w:val="clear" w:color="auto" w:fill="FFFFFF"/>
        <w:spacing w:before="720" w:after="120"/>
        <w:jc w:val="center"/>
      </w:pPr>
      <w:r>
        <w:t>____________</w:t>
      </w:r>
      <w:bookmarkStart w:id="1" w:name="_GoBack"/>
      <w:bookmarkEnd w:id="1"/>
    </w:p>
    <w:p w:rsidR="002D39AF" w:rsidRDefault="002D39AF" w:rsidP="00C332B4">
      <w:pPr>
        <w:tabs>
          <w:tab w:val="left" w:pos="5954"/>
        </w:tabs>
        <w:spacing w:line="360" w:lineRule="auto"/>
        <w:jc w:val="center"/>
      </w:pPr>
    </w:p>
    <w:sectPr w:rsidR="002D39AF" w:rsidSect="007A1687">
      <w:headerReference w:type="default" r:id="rId8"/>
      <w:pgSz w:w="11906" w:h="16838"/>
      <w:pgMar w:top="1134" w:right="851" w:bottom="1135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EFA" w:rsidRDefault="008F6EFA">
      <w:r>
        <w:separator/>
      </w:r>
    </w:p>
  </w:endnote>
  <w:endnote w:type="continuationSeparator" w:id="0">
    <w:p w:rsidR="008F6EFA" w:rsidRDefault="008F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EFA" w:rsidRDefault="008F6EFA">
      <w:r>
        <w:separator/>
      </w:r>
    </w:p>
  </w:footnote>
  <w:footnote w:type="continuationSeparator" w:id="0">
    <w:p w:rsidR="008F6EFA" w:rsidRDefault="008F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374" w:rsidRPr="00217AA6" w:rsidRDefault="00C77374">
    <w:pPr>
      <w:pStyle w:val="a7"/>
      <w:jc w:val="center"/>
      <w:rPr>
        <w:sz w:val="24"/>
      </w:rPr>
    </w:pPr>
    <w:r w:rsidRPr="00217AA6">
      <w:rPr>
        <w:sz w:val="24"/>
      </w:rPr>
      <w:fldChar w:fldCharType="begin"/>
    </w:r>
    <w:r w:rsidRPr="00217AA6">
      <w:rPr>
        <w:sz w:val="24"/>
      </w:rPr>
      <w:instrText>PAGE   \* MERGEFORMAT</w:instrText>
    </w:r>
    <w:r w:rsidRPr="00217AA6">
      <w:rPr>
        <w:sz w:val="24"/>
      </w:rPr>
      <w:fldChar w:fldCharType="separate"/>
    </w:r>
    <w:r w:rsidR="001B4C52">
      <w:rPr>
        <w:noProof/>
        <w:sz w:val="24"/>
      </w:rPr>
      <w:t>21</w:t>
    </w:r>
    <w:r w:rsidRPr="00217AA6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639" w:hanging="93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D99"/>
    <w:rsid w:val="00000295"/>
    <w:rsid w:val="000022B6"/>
    <w:rsid w:val="0000373F"/>
    <w:rsid w:val="000043AE"/>
    <w:rsid w:val="0000624E"/>
    <w:rsid w:val="00011B1A"/>
    <w:rsid w:val="00013FCD"/>
    <w:rsid w:val="00015FAE"/>
    <w:rsid w:val="00017876"/>
    <w:rsid w:val="000210AA"/>
    <w:rsid w:val="000250A9"/>
    <w:rsid w:val="00026895"/>
    <w:rsid w:val="00026E1A"/>
    <w:rsid w:val="00026FA2"/>
    <w:rsid w:val="00036083"/>
    <w:rsid w:val="00036320"/>
    <w:rsid w:val="00036F86"/>
    <w:rsid w:val="00040D29"/>
    <w:rsid w:val="000410BB"/>
    <w:rsid w:val="0004146E"/>
    <w:rsid w:val="00041FC7"/>
    <w:rsid w:val="000442A3"/>
    <w:rsid w:val="0004549E"/>
    <w:rsid w:val="000551AD"/>
    <w:rsid w:val="00056CAA"/>
    <w:rsid w:val="00060EB9"/>
    <w:rsid w:val="00062B55"/>
    <w:rsid w:val="00062EB6"/>
    <w:rsid w:val="0006424D"/>
    <w:rsid w:val="000656F7"/>
    <w:rsid w:val="00066AB1"/>
    <w:rsid w:val="00067167"/>
    <w:rsid w:val="00067541"/>
    <w:rsid w:val="000733BB"/>
    <w:rsid w:val="00077060"/>
    <w:rsid w:val="00081329"/>
    <w:rsid w:val="00081C9A"/>
    <w:rsid w:val="00081EBE"/>
    <w:rsid w:val="00083477"/>
    <w:rsid w:val="00083A04"/>
    <w:rsid w:val="00084D57"/>
    <w:rsid w:val="00084F4E"/>
    <w:rsid w:val="0009763E"/>
    <w:rsid w:val="0009790F"/>
    <w:rsid w:val="000A2229"/>
    <w:rsid w:val="000A3298"/>
    <w:rsid w:val="000A528D"/>
    <w:rsid w:val="000A579B"/>
    <w:rsid w:val="000A71BE"/>
    <w:rsid w:val="000B0897"/>
    <w:rsid w:val="000B0F18"/>
    <w:rsid w:val="000B2F0B"/>
    <w:rsid w:val="000C1445"/>
    <w:rsid w:val="000C3481"/>
    <w:rsid w:val="000C4161"/>
    <w:rsid w:val="000C5D53"/>
    <w:rsid w:val="000D1E9F"/>
    <w:rsid w:val="000D66D0"/>
    <w:rsid w:val="000E1BE0"/>
    <w:rsid w:val="000E27F1"/>
    <w:rsid w:val="000F17B7"/>
    <w:rsid w:val="000F4A56"/>
    <w:rsid w:val="000F4ECE"/>
    <w:rsid w:val="00101221"/>
    <w:rsid w:val="00101871"/>
    <w:rsid w:val="00101F1B"/>
    <w:rsid w:val="001065FB"/>
    <w:rsid w:val="00106BF1"/>
    <w:rsid w:val="00110668"/>
    <w:rsid w:val="00112286"/>
    <w:rsid w:val="001125F3"/>
    <w:rsid w:val="00113FC4"/>
    <w:rsid w:val="00115649"/>
    <w:rsid w:val="00115B3A"/>
    <w:rsid w:val="00116DC3"/>
    <w:rsid w:val="001212A0"/>
    <w:rsid w:val="00122634"/>
    <w:rsid w:val="0012354D"/>
    <w:rsid w:val="0012399D"/>
    <w:rsid w:val="00130710"/>
    <w:rsid w:val="0013170A"/>
    <w:rsid w:val="001326AB"/>
    <w:rsid w:val="00133FD1"/>
    <w:rsid w:val="00140197"/>
    <w:rsid w:val="00150BA1"/>
    <w:rsid w:val="00153E87"/>
    <w:rsid w:val="0015518A"/>
    <w:rsid w:val="001551AF"/>
    <w:rsid w:val="001577F4"/>
    <w:rsid w:val="00167712"/>
    <w:rsid w:val="00167946"/>
    <w:rsid w:val="00172A2D"/>
    <w:rsid w:val="00172E58"/>
    <w:rsid w:val="00172F72"/>
    <w:rsid w:val="00174FC7"/>
    <w:rsid w:val="001826C4"/>
    <w:rsid w:val="00184368"/>
    <w:rsid w:val="00185393"/>
    <w:rsid w:val="00185DE5"/>
    <w:rsid w:val="00187CB9"/>
    <w:rsid w:val="001917C4"/>
    <w:rsid w:val="00192A0D"/>
    <w:rsid w:val="00192D13"/>
    <w:rsid w:val="001936FB"/>
    <w:rsid w:val="001960A4"/>
    <w:rsid w:val="001A017C"/>
    <w:rsid w:val="001A1AD3"/>
    <w:rsid w:val="001A1E1D"/>
    <w:rsid w:val="001A4116"/>
    <w:rsid w:val="001A45D8"/>
    <w:rsid w:val="001A6302"/>
    <w:rsid w:val="001A78BE"/>
    <w:rsid w:val="001A7980"/>
    <w:rsid w:val="001A7A7A"/>
    <w:rsid w:val="001B4C52"/>
    <w:rsid w:val="001C15B8"/>
    <w:rsid w:val="001C41B0"/>
    <w:rsid w:val="001D3541"/>
    <w:rsid w:val="001D6D2F"/>
    <w:rsid w:val="001E18EB"/>
    <w:rsid w:val="001E51F3"/>
    <w:rsid w:val="001E6539"/>
    <w:rsid w:val="001F5A51"/>
    <w:rsid w:val="001F7320"/>
    <w:rsid w:val="001F74DC"/>
    <w:rsid w:val="001F7C63"/>
    <w:rsid w:val="00203D68"/>
    <w:rsid w:val="00204F20"/>
    <w:rsid w:val="002079B0"/>
    <w:rsid w:val="00210357"/>
    <w:rsid w:val="002116D9"/>
    <w:rsid w:val="002127D9"/>
    <w:rsid w:val="0021349C"/>
    <w:rsid w:val="00216979"/>
    <w:rsid w:val="00217AA6"/>
    <w:rsid w:val="00221F47"/>
    <w:rsid w:val="0022566B"/>
    <w:rsid w:val="0023007A"/>
    <w:rsid w:val="00230CEC"/>
    <w:rsid w:val="00232A5C"/>
    <w:rsid w:val="00233775"/>
    <w:rsid w:val="002351CF"/>
    <w:rsid w:val="00237689"/>
    <w:rsid w:val="00240367"/>
    <w:rsid w:val="00242EE4"/>
    <w:rsid w:val="0024500E"/>
    <w:rsid w:val="0024527C"/>
    <w:rsid w:val="00246DC4"/>
    <w:rsid w:val="002503FA"/>
    <w:rsid w:val="002550C5"/>
    <w:rsid w:val="00256A92"/>
    <w:rsid w:val="00257E46"/>
    <w:rsid w:val="00260DAC"/>
    <w:rsid w:val="00261155"/>
    <w:rsid w:val="0026145C"/>
    <w:rsid w:val="00262E23"/>
    <w:rsid w:val="0026374A"/>
    <w:rsid w:val="00271091"/>
    <w:rsid w:val="002744FE"/>
    <w:rsid w:val="00274DD4"/>
    <w:rsid w:val="00277A4A"/>
    <w:rsid w:val="00277B46"/>
    <w:rsid w:val="002808DD"/>
    <w:rsid w:val="002859EE"/>
    <w:rsid w:val="002878DD"/>
    <w:rsid w:val="0029169E"/>
    <w:rsid w:val="00291737"/>
    <w:rsid w:val="00296636"/>
    <w:rsid w:val="002A031A"/>
    <w:rsid w:val="002A06EC"/>
    <w:rsid w:val="002A33DA"/>
    <w:rsid w:val="002A526A"/>
    <w:rsid w:val="002A5517"/>
    <w:rsid w:val="002A6795"/>
    <w:rsid w:val="002A6817"/>
    <w:rsid w:val="002A7845"/>
    <w:rsid w:val="002A7ADE"/>
    <w:rsid w:val="002A7B02"/>
    <w:rsid w:val="002B1968"/>
    <w:rsid w:val="002B1B37"/>
    <w:rsid w:val="002C1552"/>
    <w:rsid w:val="002C1A70"/>
    <w:rsid w:val="002C283B"/>
    <w:rsid w:val="002C5D31"/>
    <w:rsid w:val="002C601E"/>
    <w:rsid w:val="002C63BD"/>
    <w:rsid w:val="002C7A70"/>
    <w:rsid w:val="002D39AF"/>
    <w:rsid w:val="002D4574"/>
    <w:rsid w:val="002D614D"/>
    <w:rsid w:val="002D6EB0"/>
    <w:rsid w:val="002E2981"/>
    <w:rsid w:val="002E2B7D"/>
    <w:rsid w:val="002F18A9"/>
    <w:rsid w:val="002F2349"/>
    <w:rsid w:val="002F4317"/>
    <w:rsid w:val="003000A3"/>
    <w:rsid w:val="0030257F"/>
    <w:rsid w:val="00305514"/>
    <w:rsid w:val="00306918"/>
    <w:rsid w:val="00307185"/>
    <w:rsid w:val="00312023"/>
    <w:rsid w:val="003217BF"/>
    <w:rsid w:val="0032228F"/>
    <w:rsid w:val="0032557D"/>
    <w:rsid w:val="00325763"/>
    <w:rsid w:val="00326B28"/>
    <w:rsid w:val="00335953"/>
    <w:rsid w:val="0033757D"/>
    <w:rsid w:val="00337F29"/>
    <w:rsid w:val="00341F5F"/>
    <w:rsid w:val="00342A47"/>
    <w:rsid w:val="00343793"/>
    <w:rsid w:val="0034447F"/>
    <w:rsid w:val="00347C4D"/>
    <w:rsid w:val="0035250C"/>
    <w:rsid w:val="00354FDE"/>
    <w:rsid w:val="003564AD"/>
    <w:rsid w:val="00356D80"/>
    <w:rsid w:val="003605E8"/>
    <w:rsid w:val="00362D80"/>
    <w:rsid w:val="00362E59"/>
    <w:rsid w:val="0036453F"/>
    <w:rsid w:val="00365C57"/>
    <w:rsid w:val="00370D61"/>
    <w:rsid w:val="00370F15"/>
    <w:rsid w:val="0037283D"/>
    <w:rsid w:val="00372A39"/>
    <w:rsid w:val="0037377E"/>
    <w:rsid w:val="003752F3"/>
    <w:rsid w:val="00377279"/>
    <w:rsid w:val="00380A32"/>
    <w:rsid w:val="00380D81"/>
    <w:rsid w:val="003866BC"/>
    <w:rsid w:val="00390C30"/>
    <w:rsid w:val="00390EE2"/>
    <w:rsid w:val="00392BF5"/>
    <w:rsid w:val="00395522"/>
    <w:rsid w:val="003955EE"/>
    <w:rsid w:val="00395D62"/>
    <w:rsid w:val="003A068A"/>
    <w:rsid w:val="003A7E3C"/>
    <w:rsid w:val="003B02B5"/>
    <w:rsid w:val="003B1CB6"/>
    <w:rsid w:val="003B1F5C"/>
    <w:rsid w:val="003B4D8B"/>
    <w:rsid w:val="003C051E"/>
    <w:rsid w:val="003D0141"/>
    <w:rsid w:val="003D0AF4"/>
    <w:rsid w:val="003D1C7D"/>
    <w:rsid w:val="003D1F59"/>
    <w:rsid w:val="003E0252"/>
    <w:rsid w:val="003E41BC"/>
    <w:rsid w:val="003F0AF3"/>
    <w:rsid w:val="003F392A"/>
    <w:rsid w:val="0040002E"/>
    <w:rsid w:val="00402DBC"/>
    <w:rsid w:val="004032B7"/>
    <w:rsid w:val="004042D6"/>
    <w:rsid w:val="004105B4"/>
    <w:rsid w:val="00412FF1"/>
    <w:rsid w:val="00413180"/>
    <w:rsid w:val="00413373"/>
    <w:rsid w:val="00413813"/>
    <w:rsid w:val="0042312E"/>
    <w:rsid w:val="00425184"/>
    <w:rsid w:val="0042586F"/>
    <w:rsid w:val="00427E62"/>
    <w:rsid w:val="00434360"/>
    <w:rsid w:val="00435230"/>
    <w:rsid w:val="00436B2A"/>
    <w:rsid w:val="004413A3"/>
    <w:rsid w:val="00444198"/>
    <w:rsid w:val="00444B39"/>
    <w:rsid w:val="00444C43"/>
    <w:rsid w:val="0044652F"/>
    <w:rsid w:val="004478B8"/>
    <w:rsid w:val="0045206B"/>
    <w:rsid w:val="0045691E"/>
    <w:rsid w:val="00457075"/>
    <w:rsid w:val="00460FCA"/>
    <w:rsid w:val="00464501"/>
    <w:rsid w:val="00465350"/>
    <w:rsid w:val="00471050"/>
    <w:rsid w:val="0047408B"/>
    <w:rsid w:val="004766F3"/>
    <w:rsid w:val="004821FA"/>
    <w:rsid w:val="00482C63"/>
    <w:rsid w:val="00485062"/>
    <w:rsid w:val="004913B6"/>
    <w:rsid w:val="00494604"/>
    <w:rsid w:val="0049544D"/>
    <w:rsid w:val="004963FB"/>
    <w:rsid w:val="004A14F2"/>
    <w:rsid w:val="004A2ADD"/>
    <w:rsid w:val="004A38B4"/>
    <w:rsid w:val="004A7940"/>
    <w:rsid w:val="004B06BD"/>
    <w:rsid w:val="004B0C36"/>
    <w:rsid w:val="004B1849"/>
    <w:rsid w:val="004B30E8"/>
    <w:rsid w:val="004B5400"/>
    <w:rsid w:val="004B73BE"/>
    <w:rsid w:val="004C0398"/>
    <w:rsid w:val="004C28EA"/>
    <w:rsid w:val="004C39A8"/>
    <w:rsid w:val="004C4C19"/>
    <w:rsid w:val="004C5B8D"/>
    <w:rsid w:val="004D27B5"/>
    <w:rsid w:val="004D39D3"/>
    <w:rsid w:val="004D6ED5"/>
    <w:rsid w:val="004E0CC5"/>
    <w:rsid w:val="004E3201"/>
    <w:rsid w:val="004F1F1A"/>
    <w:rsid w:val="004F350D"/>
    <w:rsid w:val="004F3C08"/>
    <w:rsid w:val="004F674D"/>
    <w:rsid w:val="004F7AFD"/>
    <w:rsid w:val="00503502"/>
    <w:rsid w:val="0050731A"/>
    <w:rsid w:val="00507C92"/>
    <w:rsid w:val="00507FB3"/>
    <w:rsid w:val="00512390"/>
    <w:rsid w:val="005149BC"/>
    <w:rsid w:val="0051537D"/>
    <w:rsid w:val="005154C0"/>
    <w:rsid w:val="005169D8"/>
    <w:rsid w:val="005212C1"/>
    <w:rsid w:val="005227FD"/>
    <w:rsid w:val="005237B0"/>
    <w:rsid w:val="0053226B"/>
    <w:rsid w:val="00532FE4"/>
    <w:rsid w:val="00536027"/>
    <w:rsid w:val="00540E74"/>
    <w:rsid w:val="00544C82"/>
    <w:rsid w:val="00550D03"/>
    <w:rsid w:val="00550F31"/>
    <w:rsid w:val="005553E1"/>
    <w:rsid w:val="005557A8"/>
    <w:rsid w:val="00555E71"/>
    <w:rsid w:val="005654EF"/>
    <w:rsid w:val="005658C7"/>
    <w:rsid w:val="00566850"/>
    <w:rsid w:val="0056779A"/>
    <w:rsid w:val="00573940"/>
    <w:rsid w:val="00577D5F"/>
    <w:rsid w:val="0058000E"/>
    <w:rsid w:val="0058001F"/>
    <w:rsid w:val="00580656"/>
    <w:rsid w:val="005850D6"/>
    <w:rsid w:val="005870FB"/>
    <w:rsid w:val="00590CF4"/>
    <w:rsid w:val="005914CE"/>
    <w:rsid w:val="00591D0B"/>
    <w:rsid w:val="005924BF"/>
    <w:rsid w:val="00592B8D"/>
    <w:rsid w:val="005936AE"/>
    <w:rsid w:val="00596609"/>
    <w:rsid w:val="005A0BDC"/>
    <w:rsid w:val="005A6516"/>
    <w:rsid w:val="005B0F18"/>
    <w:rsid w:val="005B29D6"/>
    <w:rsid w:val="005B44B9"/>
    <w:rsid w:val="005B4CAC"/>
    <w:rsid w:val="005C1969"/>
    <w:rsid w:val="005C2C40"/>
    <w:rsid w:val="005C3239"/>
    <w:rsid w:val="005C36B8"/>
    <w:rsid w:val="005C47C3"/>
    <w:rsid w:val="005C6C01"/>
    <w:rsid w:val="005D04E0"/>
    <w:rsid w:val="005D1C7B"/>
    <w:rsid w:val="005D4050"/>
    <w:rsid w:val="005D45E7"/>
    <w:rsid w:val="005D6325"/>
    <w:rsid w:val="005D788F"/>
    <w:rsid w:val="005E4B23"/>
    <w:rsid w:val="005E77C1"/>
    <w:rsid w:val="005F1BAF"/>
    <w:rsid w:val="005F377F"/>
    <w:rsid w:val="005F3BD1"/>
    <w:rsid w:val="0060078F"/>
    <w:rsid w:val="006010B2"/>
    <w:rsid w:val="00606F16"/>
    <w:rsid w:val="00607BB9"/>
    <w:rsid w:val="00607FCE"/>
    <w:rsid w:val="00613864"/>
    <w:rsid w:val="00614D38"/>
    <w:rsid w:val="0062199B"/>
    <w:rsid w:val="00621BE5"/>
    <w:rsid w:val="0062208F"/>
    <w:rsid w:val="006222F1"/>
    <w:rsid w:val="00623768"/>
    <w:rsid w:val="006240AA"/>
    <w:rsid w:val="006305FF"/>
    <w:rsid w:val="00632A9C"/>
    <w:rsid w:val="00633BB3"/>
    <w:rsid w:val="00634007"/>
    <w:rsid w:val="00634535"/>
    <w:rsid w:val="00637943"/>
    <w:rsid w:val="00641D7B"/>
    <w:rsid w:val="006425DA"/>
    <w:rsid w:val="006430E2"/>
    <w:rsid w:val="00644233"/>
    <w:rsid w:val="0065023D"/>
    <w:rsid w:val="0065166B"/>
    <w:rsid w:val="0065183A"/>
    <w:rsid w:val="00652C78"/>
    <w:rsid w:val="00656C26"/>
    <w:rsid w:val="006639A4"/>
    <w:rsid w:val="00664BC1"/>
    <w:rsid w:val="006702F3"/>
    <w:rsid w:val="006828AA"/>
    <w:rsid w:val="006863D9"/>
    <w:rsid w:val="00691C2D"/>
    <w:rsid w:val="00691E5F"/>
    <w:rsid w:val="006931FA"/>
    <w:rsid w:val="006935CC"/>
    <w:rsid w:val="00697CEC"/>
    <w:rsid w:val="006A057F"/>
    <w:rsid w:val="006A11E7"/>
    <w:rsid w:val="006B0B83"/>
    <w:rsid w:val="006B17B2"/>
    <w:rsid w:val="006B5A59"/>
    <w:rsid w:val="006B61F1"/>
    <w:rsid w:val="006B623E"/>
    <w:rsid w:val="006C510E"/>
    <w:rsid w:val="006C6EB8"/>
    <w:rsid w:val="006C6F0B"/>
    <w:rsid w:val="006D02B4"/>
    <w:rsid w:val="006D1357"/>
    <w:rsid w:val="006D156E"/>
    <w:rsid w:val="006D1A92"/>
    <w:rsid w:val="006D3A2D"/>
    <w:rsid w:val="006D663A"/>
    <w:rsid w:val="006D6DBB"/>
    <w:rsid w:val="006D7AC7"/>
    <w:rsid w:val="006E1913"/>
    <w:rsid w:val="006E3B18"/>
    <w:rsid w:val="006E485A"/>
    <w:rsid w:val="006E5794"/>
    <w:rsid w:val="006E5D3E"/>
    <w:rsid w:val="006F3CE8"/>
    <w:rsid w:val="006F5A65"/>
    <w:rsid w:val="006F6697"/>
    <w:rsid w:val="00705330"/>
    <w:rsid w:val="007057C4"/>
    <w:rsid w:val="0070650D"/>
    <w:rsid w:val="00707E1A"/>
    <w:rsid w:val="007102E9"/>
    <w:rsid w:val="00710D88"/>
    <w:rsid w:val="007110FF"/>
    <w:rsid w:val="0071227B"/>
    <w:rsid w:val="007122E2"/>
    <w:rsid w:val="007145E9"/>
    <w:rsid w:val="00717BB1"/>
    <w:rsid w:val="00724C48"/>
    <w:rsid w:val="0072534E"/>
    <w:rsid w:val="00726944"/>
    <w:rsid w:val="007269AD"/>
    <w:rsid w:val="0073010E"/>
    <w:rsid w:val="00730747"/>
    <w:rsid w:val="00731D12"/>
    <w:rsid w:val="00732EB4"/>
    <w:rsid w:val="00740E0D"/>
    <w:rsid w:val="0074197C"/>
    <w:rsid w:val="00742F0C"/>
    <w:rsid w:val="00743069"/>
    <w:rsid w:val="00743397"/>
    <w:rsid w:val="00746115"/>
    <w:rsid w:val="00746FF7"/>
    <w:rsid w:val="00747471"/>
    <w:rsid w:val="00750A51"/>
    <w:rsid w:val="00750B42"/>
    <w:rsid w:val="00751C29"/>
    <w:rsid w:val="00753979"/>
    <w:rsid w:val="00762810"/>
    <w:rsid w:val="00762CF2"/>
    <w:rsid w:val="007633CD"/>
    <w:rsid w:val="007656DB"/>
    <w:rsid w:val="00771164"/>
    <w:rsid w:val="00790EF4"/>
    <w:rsid w:val="00791C7F"/>
    <w:rsid w:val="0079563F"/>
    <w:rsid w:val="007977C9"/>
    <w:rsid w:val="007A1687"/>
    <w:rsid w:val="007A1FD3"/>
    <w:rsid w:val="007A5902"/>
    <w:rsid w:val="007A7365"/>
    <w:rsid w:val="007B0233"/>
    <w:rsid w:val="007B0B50"/>
    <w:rsid w:val="007B2084"/>
    <w:rsid w:val="007B210E"/>
    <w:rsid w:val="007B4958"/>
    <w:rsid w:val="007B5658"/>
    <w:rsid w:val="007C4543"/>
    <w:rsid w:val="007C6CC1"/>
    <w:rsid w:val="007D1684"/>
    <w:rsid w:val="007D3D99"/>
    <w:rsid w:val="007D3E4E"/>
    <w:rsid w:val="007D6FB2"/>
    <w:rsid w:val="007D7223"/>
    <w:rsid w:val="007E153A"/>
    <w:rsid w:val="007E191F"/>
    <w:rsid w:val="007E20C9"/>
    <w:rsid w:val="007E2AAD"/>
    <w:rsid w:val="007F48A5"/>
    <w:rsid w:val="007F7ACA"/>
    <w:rsid w:val="007F7C5C"/>
    <w:rsid w:val="00800D42"/>
    <w:rsid w:val="0081053E"/>
    <w:rsid w:val="00814602"/>
    <w:rsid w:val="00817BA1"/>
    <w:rsid w:val="008230A7"/>
    <w:rsid w:val="00827CF7"/>
    <w:rsid w:val="00827D78"/>
    <w:rsid w:val="00836E69"/>
    <w:rsid w:val="00840FED"/>
    <w:rsid w:val="00845605"/>
    <w:rsid w:val="00846186"/>
    <w:rsid w:val="008469A5"/>
    <w:rsid w:val="00850C2C"/>
    <w:rsid w:val="00852C9E"/>
    <w:rsid w:val="00854CD3"/>
    <w:rsid w:val="0085562E"/>
    <w:rsid w:val="00855A8C"/>
    <w:rsid w:val="008561DC"/>
    <w:rsid w:val="0085772A"/>
    <w:rsid w:val="00857CFA"/>
    <w:rsid w:val="008654F6"/>
    <w:rsid w:val="008657BA"/>
    <w:rsid w:val="00866C39"/>
    <w:rsid w:val="0086789C"/>
    <w:rsid w:val="00871610"/>
    <w:rsid w:val="00877C3D"/>
    <w:rsid w:val="00881E23"/>
    <w:rsid w:val="00884945"/>
    <w:rsid w:val="00887347"/>
    <w:rsid w:val="00892A8F"/>
    <w:rsid w:val="00893958"/>
    <w:rsid w:val="008A19DB"/>
    <w:rsid w:val="008A2F27"/>
    <w:rsid w:val="008A4F3C"/>
    <w:rsid w:val="008B2AC4"/>
    <w:rsid w:val="008B7239"/>
    <w:rsid w:val="008C32C6"/>
    <w:rsid w:val="008C37A0"/>
    <w:rsid w:val="008C6D8E"/>
    <w:rsid w:val="008D1C83"/>
    <w:rsid w:val="008D2BF5"/>
    <w:rsid w:val="008D2F2C"/>
    <w:rsid w:val="008D5502"/>
    <w:rsid w:val="008E10E5"/>
    <w:rsid w:val="008E3AFE"/>
    <w:rsid w:val="008E4530"/>
    <w:rsid w:val="008F2E25"/>
    <w:rsid w:val="008F40FA"/>
    <w:rsid w:val="008F6636"/>
    <w:rsid w:val="008F6EFA"/>
    <w:rsid w:val="009009E5"/>
    <w:rsid w:val="009032D2"/>
    <w:rsid w:val="00903A7E"/>
    <w:rsid w:val="00903B38"/>
    <w:rsid w:val="009050FE"/>
    <w:rsid w:val="009069D7"/>
    <w:rsid w:val="0091002A"/>
    <w:rsid w:val="00912A26"/>
    <w:rsid w:val="00915944"/>
    <w:rsid w:val="00916C5A"/>
    <w:rsid w:val="009176E6"/>
    <w:rsid w:val="00932820"/>
    <w:rsid w:val="00934261"/>
    <w:rsid w:val="009368BD"/>
    <w:rsid w:val="00943DC0"/>
    <w:rsid w:val="0094729A"/>
    <w:rsid w:val="00951D2E"/>
    <w:rsid w:val="00952C25"/>
    <w:rsid w:val="009543E4"/>
    <w:rsid w:val="00955F64"/>
    <w:rsid w:val="009560ED"/>
    <w:rsid w:val="009572F3"/>
    <w:rsid w:val="00957D67"/>
    <w:rsid w:val="00962EB3"/>
    <w:rsid w:val="0096369F"/>
    <w:rsid w:val="00964CCE"/>
    <w:rsid w:val="00964DD7"/>
    <w:rsid w:val="0097178D"/>
    <w:rsid w:val="009739FE"/>
    <w:rsid w:val="009767B6"/>
    <w:rsid w:val="00980D85"/>
    <w:rsid w:val="00984FA2"/>
    <w:rsid w:val="0099286C"/>
    <w:rsid w:val="00994017"/>
    <w:rsid w:val="00994CF0"/>
    <w:rsid w:val="00996592"/>
    <w:rsid w:val="009A03DE"/>
    <w:rsid w:val="009A3057"/>
    <w:rsid w:val="009A36C8"/>
    <w:rsid w:val="009B50B6"/>
    <w:rsid w:val="009B5F16"/>
    <w:rsid w:val="009B6C90"/>
    <w:rsid w:val="009C360E"/>
    <w:rsid w:val="009D0C63"/>
    <w:rsid w:val="009D24F9"/>
    <w:rsid w:val="009D3D19"/>
    <w:rsid w:val="009D63FC"/>
    <w:rsid w:val="009F16C8"/>
    <w:rsid w:val="009F4299"/>
    <w:rsid w:val="009F4538"/>
    <w:rsid w:val="009F4A39"/>
    <w:rsid w:val="009F63EF"/>
    <w:rsid w:val="00A00748"/>
    <w:rsid w:val="00A06EA5"/>
    <w:rsid w:val="00A07227"/>
    <w:rsid w:val="00A13501"/>
    <w:rsid w:val="00A167B4"/>
    <w:rsid w:val="00A17D32"/>
    <w:rsid w:val="00A24001"/>
    <w:rsid w:val="00A25DC6"/>
    <w:rsid w:val="00A2664E"/>
    <w:rsid w:val="00A27B62"/>
    <w:rsid w:val="00A32628"/>
    <w:rsid w:val="00A4070E"/>
    <w:rsid w:val="00A40904"/>
    <w:rsid w:val="00A40D31"/>
    <w:rsid w:val="00A44B0C"/>
    <w:rsid w:val="00A50219"/>
    <w:rsid w:val="00A532AA"/>
    <w:rsid w:val="00A55657"/>
    <w:rsid w:val="00A55A6D"/>
    <w:rsid w:val="00A607F1"/>
    <w:rsid w:val="00A61020"/>
    <w:rsid w:val="00A61128"/>
    <w:rsid w:val="00A616BB"/>
    <w:rsid w:val="00A61F0B"/>
    <w:rsid w:val="00A62C41"/>
    <w:rsid w:val="00A6327B"/>
    <w:rsid w:val="00A63C89"/>
    <w:rsid w:val="00A66518"/>
    <w:rsid w:val="00A720BC"/>
    <w:rsid w:val="00A72375"/>
    <w:rsid w:val="00A73F1B"/>
    <w:rsid w:val="00A80528"/>
    <w:rsid w:val="00A82877"/>
    <w:rsid w:val="00A82B51"/>
    <w:rsid w:val="00A837F7"/>
    <w:rsid w:val="00A846D0"/>
    <w:rsid w:val="00A859F1"/>
    <w:rsid w:val="00A87922"/>
    <w:rsid w:val="00A9143F"/>
    <w:rsid w:val="00A9343D"/>
    <w:rsid w:val="00A93F02"/>
    <w:rsid w:val="00A94BC6"/>
    <w:rsid w:val="00A953D3"/>
    <w:rsid w:val="00A97B2E"/>
    <w:rsid w:val="00AA0B7C"/>
    <w:rsid w:val="00AA5383"/>
    <w:rsid w:val="00AA5715"/>
    <w:rsid w:val="00AA6EF9"/>
    <w:rsid w:val="00AA760B"/>
    <w:rsid w:val="00AB0CB3"/>
    <w:rsid w:val="00AB2573"/>
    <w:rsid w:val="00AB2C94"/>
    <w:rsid w:val="00AB4CB4"/>
    <w:rsid w:val="00AB5683"/>
    <w:rsid w:val="00AB72C4"/>
    <w:rsid w:val="00AB7A47"/>
    <w:rsid w:val="00AC0B3B"/>
    <w:rsid w:val="00AC5221"/>
    <w:rsid w:val="00AC72F7"/>
    <w:rsid w:val="00AC7335"/>
    <w:rsid w:val="00AD0329"/>
    <w:rsid w:val="00AD304C"/>
    <w:rsid w:val="00AD3869"/>
    <w:rsid w:val="00AD3E0E"/>
    <w:rsid w:val="00AD4910"/>
    <w:rsid w:val="00AD5051"/>
    <w:rsid w:val="00AD7268"/>
    <w:rsid w:val="00AD7DA8"/>
    <w:rsid w:val="00AD7F83"/>
    <w:rsid w:val="00AE1221"/>
    <w:rsid w:val="00AE1C6C"/>
    <w:rsid w:val="00AE57C0"/>
    <w:rsid w:val="00AF0676"/>
    <w:rsid w:val="00AF281E"/>
    <w:rsid w:val="00AF3FA5"/>
    <w:rsid w:val="00B01A43"/>
    <w:rsid w:val="00B03BC9"/>
    <w:rsid w:val="00B04C86"/>
    <w:rsid w:val="00B14C3B"/>
    <w:rsid w:val="00B2030E"/>
    <w:rsid w:val="00B20DFC"/>
    <w:rsid w:val="00B22667"/>
    <w:rsid w:val="00B2367B"/>
    <w:rsid w:val="00B23BC4"/>
    <w:rsid w:val="00B25409"/>
    <w:rsid w:val="00B31B60"/>
    <w:rsid w:val="00B36443"/>
    <w:rsid w:val="00B36764"/>
    <w:rsid w:val="00B3720F"/>
    <w:rsid w:val="00B42321"/>
    <w:rsid w:val="00B432A4"/>
    <w:rsid w:val="00B509A5"/>
    <w:rsid w:val="00B50F5C"/>
    <w:rsid w:val="00B53C96"/>
    <w:rsid w:val="00B543E8"/>
    <w:rsid w:val="00B57C93"/>
    <w:rsid w:val="00B57F07"/>
    <w:rsid w:val="00B607D8"/>
    <w:rsid w:val="00B62D7E"/>
    <w:rsid w:val="00B62E42"/>
    <w:rsid w:val="00B634FA"/>
    <w:rsid w:val="00B64321"/>
    <w:rsid w:val="00B67BAD"/>
    <w:rsid w:val="00B729D1"/>
    <w:rsid w:val="00B72C87"/>
    <w:rsid w:val="00B73CDC"/>
    <w:rsid w:val="00B742F3"/>
    <w:rsid w:val="00B74962"/>
    <w:rsid w:val="00B76F82"/>
    <w:rsid w:val="00B77662"/>
    <w:rsid w:val="00B81154"/>
    <w:rsid w:val="00B8406E"/>
    <w:rsid w:val="00B93794"/>
    <w:rsid w:val="00B943AD"/>
    <w:rsid w:val="00B96E02"/>
    <w:rsid w:val="00BA0A7C"/>
    <w:rsid w:val="00BA5922"/>
    <w:rsid w:val="00BB05EB"/>
    <w:rsid w:val="00BB1012"/>
    <w:rsid w:val="00BB5957"/>
    <w:rsid w:val="00BB6E15"/>
    <w:rsid w:val="00BB6F3B"/>
    <w:rsid w:val="00BB70FD"/>
    <w:rsid w:val="00BC2513"/>
    <w:rsid w:val="00BC6C96"/>
    <w:rsid w:val="00BD0844"/>
    <w:rsid w:val="00BD7919"/>
    <w:rsid w:val="00BE00F4"/>
    <w:rsid w:val="00BE027E"/>
    <w:rsid w:val="00BE18BC"/>
    <w:rsid w:val="00BE1A1C"/>
    <w:rsid w:val="00BE5C68"/>
    <w:rsid w:val="00BF6ABD"/>
    <w:rsid w:val="00BF7551"/>
    <w:rsid w:val="00BF764A"/>
    <w:rsid w:val="00C0019A"/>
    <w:rsid w:val="00C01422"/>
    <w:rsid w:val="00C0207B"/>
    <w:rsid w:val="00C0512D"/>
    <w:rsid w:val="00C05AD0"/>
    <w:rsid w:val="00C107C7"/>
    <w:rsid w:val="00C232C2"/>
    <w:rsid w:val="00C2530C"/>
    <w:rsid w:val="00C25A2A"/>
    <w:rsid w:val="00C31967"/>
    <w:rsid w:val="00C3223F"/>
    <w:rsid w:val="00C332B4"/>
    <w:rsid w:val="00C40E5C"/>
    <w:rsid w:val="00C41BC7"/>
    <w:rsid w:val="00C51D73"/>
    <w:rsid w:val="00C53079"/>
    <w:rsid w:val="00C53523"/>
    <w:rsid w:val="00C53A93"/>
    <w:rsid w:val="00C55761"/>
    <w:rsid w:val="00C57C79"/>
    <w:rsid w:val="00C57CF2"/>
    <w:rsid w:val="00C601AA"/>
    <w:rsid w:val="00C61262"/>
    <w:rsid w:val="00C72F4A"/>
    <w:rsid w:val="00C7362F"/>
    <w:rsid w:val="00C73AB4"/>
    <w:rsid w:val="00C75681"/>
    <w:rsid w:val="00C77374"/>
    <w:rsid w:val="00C77890"/>
    <w:rsid w:val="00C80E16"/>
    <w:rsid w:val="00C8149C"/>
    <w:rsid w:val="00C83A85"/>
    <w:rsid w:val="00C852BE"/>
    <w:rsid w:val="00C905B9"/>
    <w:rsid w:val="00C93224"/>
    <w:rsid w:val="00CA2C0D"/>
    <w:rsid w:val="00CA46A4"/>
    <w:rsid w:val="00CA518B"/>
    <w:rsid w:val="00CA6348"/>
    <w:rsid w:val="00CA6DFE"/>
    <w:rsid w:val="00CA78DD"/>
    <w:rsid w:val="00CB0A70"/>
    <w:rsid w:val="00CB0BF4"/>
    <w:rsid w:val="00CB1837"/>
    <w:rsid w:val="00CB3BB8"/>
    <w:rsid w:val="00CB6DDD"/>
    <w:rsid w:val="00CB738E"/>
    <w:rsid w:val="00CB7DC0"/>
    <w:rsid w:val="00CC1D6A"/>
    <w:rsid w:val="00CC1FDF"/>
    <w:rsid w:val="00CC3D8E"/>
    <w:rsid w:val="00CC51CF"/>
    <w:rsid w:val="00CC574F"/>
    <w:rsid w:val="00CC5D4F"/>
    <w:rsid w:val="00CC7426"/>
    <w:rsid w:val="00CC7812"/>
    <w:rsid w:val="00CD23BF"/>
    <w:rsid w:val="00CD4CF0"/>
    <w:rsid w:val="00CD7197"/>
    <w:rsid w:val="00CE115D"/>
    <w:rsid w:val="00CE64FB"/>
    <w:rsid w:val="00CE703C"/>
    <w:rsid w:val="00CE7DFD"/>
    <w:rsid w:val="00CF284C"/>
    <w:rsid w:val="00CF748D"/>
    <w:rsid w:val="00CF7DCD"/>
    <w:rsid w:val="00D00246"/>
    <w:rsid w:val="00D00E9E"/>
    <w:rsid w:val="00D04409"/>
    <w:rsid w:val="00D0485E"/>
    <w:rsid w:val="00D22362"/>
    <w:rsid w:val="00D225B6"/>
    <w:rsid w:val="00D23448"/>
    <w:rsid w:val="00D266E6"/>
    <w:rsid w:val="00D2790E"/>
    <w:rsid w:val="00D309E0"/>
    <w:rsid w:val="00D32CF4"/>
    <w:rsid w:val="00D33B1D"/>
    <w:rsid w:val="00D36C58"/>
    <w:rsid w:val="00D37892"/>
    <w:rsid w:val="00D37A04"/>
    <w:rsid w:val="00D435AB"/>
    <w:rsid w:val="00D43E7A"/>
    <w:rsid w:val="00D52B46"/>
    <w:rsid w:val="00D5386C"/>
    <w:rsid w:val="00D565D0"/>
    <w:rsid w:val="00D56F18"/>
    <w:rsid w:val="00D57FA9"/>
    <w:rsid w:val="00D630D8"/>
    <w:rsid w:val="00D64C72"/>
    <w:rsid w:val="00D67FBA"/>
    <w:rsid w:val="00D82ADE"/>
    <w:rsid w:val="00D91821"/>
    <w:rsid w:val="00D91F45"/>
    <w:rsid w:val="00D96C88"/>
    <w:rsid w:val="00D97D1C"/>
    <w:rsid w:val="00DA12BF"/>
    <w:rsid w:val="00DA2F96"/>
    <w:rsid w:val="00DA4F91"/>
    <w:rsid w:val="00DB0D3D"/>
    <w:rsid w:val="00DB4690"/>
    <w:rsid w:val="00DB6F3D"/>
    <w:rsid w:val="00DC00C0"/>
    <w:rsid w:val="00DC027E"/>
    <w:rsid w:val="00DC2904"/>
    <w:rsid w:val="00DC6AA2"/>
    <w:rsid w:val="00DD3570"/>
    <w:rsid w:val="00DD52F3"/>
    <w:rsid w:val="00DD73F6"/>
    <w:rsid w:val="00DE11E6"/>
    <w:rsid w:val="00DE22E0"/>
    <w:rsid w:val="00DE2EC0"/>
    <w:rsid w:val="00DE3205"/>
    <w:rsid w:val="00DE4A03"/>
    <w:rsid w:val="00DE5A73"/>
    <w:rsid w:val="00DE6346"/>
    <w:rsid w:val="00DE6D99"/>
    <w:rsid w:val="00DF0E43"/>
    <w:rsid w:val="00DF1FC7"/>
    <w:rsid w:val="00E00192"/>
    <w:rsid w:val="00E00AD7"/>
    <w:rsid w:val="00E010B9"/>
    <w:rsid w:val="00E03E46"/>
    <w:rsid w:val="00E04862"/>
    <w:rsid w:val="00E07039"/>
    <w:rsid w:val="00E10E2E"/>
    <w:rsid w:val="00E128AF"/>
    <w:rsid w:val="00E14074"/>
    <w:rsid w:val="00E175F2"/>
    <w:rsid w:val="00E179F4"/>
    <w:rsid w:val="00E27364"/>
    <w:rsid w:val="00E31B1E"/>
    <w:rsid w:val="00E33E30"/>
    <w:rsid w:val="00E33E87"/>
    <w:rsid w:val="00E35D10"/>
    <w:rsid w:val="00E368E2"/>
    <w:rsid w:val="00E40404"/>
    <w:rsid w:val="00E40B10"/>
    <w:rsid w:val="00E42BDD"/>
    <w:rsid w:val="00E4451A"/>
    <w:rsid w:val="00E44D1E"/>
    <w:rsid w:val="00E51DF2"/>
    <w:rsid w:val="00E51E5F"/>
    <w:rsid w:val="00E52121"/>
    <w:rsid w:val="00E541C0"/>
    <w:rsid w:val="00E621F0"/>
    <w:rsid w:val="00E64F9A"/>
    <w:rsid w:val="00E67463"/>
    <w:rsid w:val="00E71D46"/>
    <w:rsid w:val="00E73EAC"/>
    <w:rsid w:val="00E74651"/>
    <w:rsid w:val="00E74D38"/>
    <w:rsid w:val="00E74E5D"/>
    <w:rsid w:val="00E75451"/>
    <w:rsid w:val="00E7575E"/>
    <w:rsid w:val="00E80BC3"/>
    <w:rsid w:val="00E82381"/>
    <w:rsid w:val="00E84087"/>
    <w:rsid w:val="00E85157"/>
    <w:rsid w:val="00E91369"/>
    <w:rsid w:val="00E92381"/>
    <w:rsid w:val="00E92A1B"/>
    <w:rsid w:val="00E94E73"/>
    <w:rsid w:val="00E97553"/>
    <w:rsid w:val="00E9756C"/>
    <w:rsid w:val="00E97CA8"/>
    <w:rsid w:val="00EA0771"/>
    <w:rsid w:val="00EA12FC"/>
    <w:rsid w:val="00EA237F"/>
    <w:rsid w:val="00EA5562"/>
    <w:rsid w:val="00EA5B43"/>
    <w:rsid w:val="00EA5DA7"/>
    <w:rsid w:val="00EA66F0"/>
    <w:rsid w:val="00EB49AF"/>
    <w:rsid w:val="00EC26D5"/>
    <w:rsid w:val="00EC4F7F"/>
    <w:rsid w:val="00EC63D0"/>
    <w:rsid w:val="00ED1B6B"/>
    <w:rsid w:val="00ED1BC6"/>
    <w:rsid w:val="00ED4518"/>
    <w:rsid w:val="00ED4A4D"/>
    <w:rsid w:val="00ED567A"/>
    <w:rsid w:val="00ED57F8"/>
    <w:rsid w:val="00ED7525"/>
    <w:rsid w:val="00EE0695"/>
    <w:rsid w:val="00EE590D"/>
    <w:rsid w:val="00EF1B10"/>
    <w:rsid w:val="00EF2AE4"/>
    <w:rsid w:val="00EF5478"/>
    <w:rsid w:val="00EF57FB"/>
    <w:rsid w:val="00EF64DE"/>
    <w:rsid w:val="00F02C0F"/>
    <w:rsid w:val="00F03572"/>
    <w:rsid w:val="00F10A45"/>
    <w:rsid w:val="00F11FEC"/>
    <w:rsid w:val="00F124ED"/>
    <w:rsid w:val="00F20E68"/>
    <w:rsid w:val="00F225E4"/>
    <w:rsid w:val="00F22BCF"/>
    <w:rsid w:val="00F24A1F"/>
    <w:rsid w:val="00F27AF9"/>
    <w:rsid w:val="00F31CCA"/>
    <w:rsid w:val="00F34330"/>
    <w:rsid w:val="00F404F5"/>
    <w:rsid w:val="00F44727"/>
    <w:rsid w:val="00F45855"/>
    <w:rsid w:val="00F45D50"/>
    <w:rsid w:val="00F46130"/>
    <w:rsid w:val="00F50820"/>
    <w:rsid w:val="00F54644"/>
    <w:rsid w:val="00F55863"/>
    <w:rsid w:val="00F60FDB"/>
    <w:rsid w:val="00F61622"/>
    <w:rsid w:val="00F665E2"/>
    <w:rsid w:val="00F7105E"/>
    <w:rsid w:val="00F75373"/>
    <w:rsid w:val="00F77186"/>
    <w:rsid w:val="00F818EA"/>
    <w:rsid w:val="00F82ABA"/>
    <w:rsid w:val="00F82DF0"/>
    <w:rsid w:val="00F833B3"/>
    <w:rsid w:val="00F84D33"/>
    <w:rsid w:val="00F85481"/>
    <w:rsid w:val="00F86944"/>
    <w:rsid w:val="00F909ED"/>
    <w:rsid w:val="00F9123A"/>
    <w:rsid w:val="00F914D6"/>
    <w:rsid w:val="00F92CA9"/>
    <w:rsid w:val="00F93EFF"/>
    <w:rsid w:val="00F962A6"/>
    <w:rsid w:val="00FA119A"/>
    <w:rsid w:val="00FA15A8"/>
    <w:rsid w:val="00FA1B10"/>
    <w:rsid w:val="00FA34B2"/>
    <w:rsid w:val="00FA365D"/>
    <w:rsid w:val="00FA3D2C"/>
    <w:rsid w:val="00FA5958"/>
    <w:rsid w:val="00FB10BF"/>
    <w:rsid w:val="00FB1A6D"/>
    <w:rsid w:val="00FB2EAF"/>
    <w:rsid w:val="00FB317B"/>
    <w:rsid w:val="00FB6304"/>
    <w:rsid w:val="00FB69AB"/>
    <w:rsid w:val="00FC16EE"/>
    <w:rsid w:val="00FC216E"/>
    <w:rsid w:val="00FC2591"/>
    <w:rsid w:val="00FC5169"/>
    <w:rsid w:val="00FC5293"/>
    <w:rsid w:val="00FC54C2"/>
    <w:rsid w:val="00FC5B4F"/>
    <w:rsid w:val="00FD024E"/>
    <w:rsid w:val="00FD48D6"/>
    <w:rsid w:val="00FD6674"/>
    <w:rsid w:val="00FD6C60"/>
    <w:rsid w:val="00FD76DC"/>
    <w:rsid w:val="00FE261C"/>
    <w:rsid w:val="00FE6774"/>
    <w:rsid w:val="00FE725E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287E8"/>
  <w15:docId w15:val="{5CEA7805-CF2D-45EF-8B0E-6D196397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537D"/>
    <w:rPr>
      <w:sz w:val="28"/>
      <w:szCs w:val="28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rFonts w:ascii="Baltica" w:eastAsia="Baltica" w:hAnsi="Baltica" w:cs="Baltica"/>
      <w:b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ВК1"/>
    <w:basedOn w:val="a7"/>
    <w:rsid w:val="00FD667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FD66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6674"/>
  </w:style>
  <w:style w:type="paragraph" w:styleId="a9">
    <w:name w:val="Balloon Text"/>
    <w:basedOn w:val="a"/>
    <w:link w:val="aa"/>
    <w:uiPriority w:val="99"/>
    <w:semiHidden/>
    <w:unhideWhenUsed/>
    <w:rsid w:val="006B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B62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63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F343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uiPriority w:val="99"/>
    <w:unhideWhenUsed/>
    <w:rsid w:val="00362E59"/>
    <w:rPr>
      <w:color w:val="0000FF"/>
      <w:u w:val="single"/>
    </w:rPr>
  </w:style>
  <w:style w:type="paragraph" w:customStyle="1" w:styleId="Default">
    <w:name w:val="Default"/>
    <w:rsid w:val="00D82ADE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A4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17A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AA6"/>
  </w:style>
  <w:style w:type="character" w:styleId="af">
    <w:name w:val="line number"/>
    <w:basedOn w:val="a0"/>
    <w:uiPriority w:val="99"/>
    <w:semiHidden/>
    <w:unhideWhenUsed/>
    <w:rsid w:val="00217AA6"/>
  </w:style>
  <w:style w:type="character" w:customStyle="1" w:styleId="fontstyle01">
    <w:name w:val="fontstyle01"/>
    <w:rsid w:val="00036F8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List Paragraph"/>
    <w:basedOn w:val="a"/>
    <w:uiPriority w:val="34"/>
    <w:qFormat/>
    <w:rsid w:val="00D91821"/>
    <w:pPr>
      <w:ind w:left="720"/>
      <w:contextualSpacing/>
    </w:pPr>
  </w:style>
  <w:style w:type="character" w:styleId="af1">
    <w:name w:val="annotation reference"/>
    <w:uiPriority w:val="99"/>
    <w:semiHidden/>
    <w:unhideWhenUsed/>
    <w:rsid w:val="00D223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2236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2236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236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22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inaUA\AppData\Local\Temp\notes590FD0\~72013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A37C-1B63-4FA9-B92C-AE76587E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~7201322</Template>
  <TotalTime>38</TotalTime>
  <Pages>31</Pages>
  <Words>7035</Words>
  <Characters>40103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ElkinaUA</dc:creator>
  <cp:lastModifiedBy>Анна И. Слободина</cp:lastModifiedBy>
  <cp:revision>5</cp:revision>
  <cp:lastPrinted>2025-08-22T10:18:00Z</cp:lastPrinted>
  <dcterms:created xsi:type="dcterms:W3CDTF">2025-08-19T07:27:00Z</dcterms:created>
  <dcterms:modified xsi:type="dcterms:W3CDTF">2025-08-29T12:40:00Z</dcterms:modified>
</cp:coreProperties>
</file>